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ACF9B" w14:textId="77777777" w:rsidR="00E34718" w:rsidRPr="00E34718" w:rsidRDefault="00E34718" w:rsidP="00E34718">
      <w:pPr>
        <w:spacing w:after="159" w:line="264" w:lineRule="auto"/>
        <w:jc w:val="center"/>
        <w:rPr>
          <w:rFonts w:ascii="Arial" w:eastAsia="Calibri" w:hAnsi="Arial" w:cs="Arial"/>
          <w:b/>
          <w:bCs/>
          <w:color w:val="000000"/>
          <w:lang w:eastAsia="en-GB"/>
        </w:rPr>
      </w:pPr>
      <w:r w:rsidRPr="00E34718">
        <w:rPr>
          <w:rFonts w:ascii="Arial" w:eastAsia="Calibri" w:hAnsi="Arial" w:cs="Arial"/>
          <w:b/>
          <w:bCs/>
          <w:color w:val="000000"/>
          <w:lang w:eastAsia="en-GB"/>
        </w:rPr>
        <w:t>Privacy Notice</w:t>
      </w:r>
    </w:p>
    <w:p w14:paraId="6D8B35D6" w14:textId="77777777" w:rsidR="00E34718" w:rsidRPr="00E34718" w:rsidRDefault="00E34718" w:rsidP="00E34718">
      <w:pPr>
        <w:spacing w:after="159" w:line="264" w:lineRule="auto"/>
        <w:jc w:val="center"/>
        <w:rPr>
          <w:rFonts w:ascii="Arial" w:eastAsia="Calibri" w:hAnsi="Arial" w:cs="Arial"/>
          <w:b/>
          <w:bCs/>
          <w:color w:val="000000"/>
          <w:lang w:eastAsia="en-GB"/>
        </w:rPr>
      </w:pPr>
      <w:r w:rsidRPr="00E34718">
        <w:rPr>
          <w:rFonts w:ascii="Arial" w:eastAsia="Calibri" w:hAnsi="Arial" w:cs="Arial"/>
          <w:b/>
          <w:bCs/>
          <w:color w:val="000000"/>
          <w:lang w:eastAsia="en-GB"/>
        </w:rPr>
        <w:t>(How we use pupil information)</w:t>
      </w:r>
    </w:p>
    <w:p w14:paraId="109D4C5B" w14:textId="6E46E8A3"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The Connect Alliance </w:t>
      </w:r>
      <w:r w:rsidRPr="00E34718">
        <w:rPr>
          <w:rFonts w:ascii="Arial" w:eastAsia="Calibri" w:hAnsi="Arial" w:cs="Arial"/>
          <w:color w:val="000000"/>
          <w:lang w:eastAsia="en-GB"/>
        </w:rPr>
        <w:t xml:space="preserve">Trust, which </w:t>
      </w:r>
      <w:proofErr w:type="gramStart"/>
      <w:r w:rsidRPr="00E34718">
        <w:rPr>
          <w:rFonts w:ascii="Arial" w:eastAsia="Calibri" w:hAnsi="Arial" w:cs="Arial"/>
          <w:color w:val="000000"/>
          <w:lang w:eastAsia="en-GB"/>
        </w:rPr>
        <w:t>includes  Barlow</w:t>
      </w:r>
      <w:proofErr w:type="gramEnd"/>
      <w:r w:rsidRPr="00E34718">
        <w:rPr>
          <w:rFonts w:ascii="Arial" w:eastAsia="Calibri" w:hAnsi="Arial" w:cs="Arial"/>
          <w:color w:val="000000"/>
          <w:lang w:eastAsia="en-GB"/>
        </w:rPr>
        <w:t xml:space="preserve"> Hall Primary School, are committed to ensuring the security and protection of the personal information that we process, and to providing a compliant and consistent approach to data protection. </w:t>
      </w:r>
    </w:p>
    <w:p w14:paraId="7D86EB0A"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We have always had a robust and effective data protection program in place that complies with existing law and abides by the data protection principles. </w:t>
      </w:r>
    </w:p>
    <w:p w14:paraId="3BF3D060"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Barlow Hall Primary School is categorised as a Data Controller and </w:t>
      </w:r>
      <w:proofErr w:type="gramStart"/>
      <w:r w:rsidRPr="00E34718">
        <w:rPr>
          <w:rFonts w:ascii="Arial" w:eastAsia="Calibri" w:hAnsi="Arial" w:cs="Arial"/>
          <w:color w:val="000000"/>
          <w:lang w:eastAsia="en-GB"/>
        </w:rPr>
        <w:t>is registered</w:t>
      </w:r>
      <w:proofErr w:type="gramEnd"/>
      <w:r w:rsidRPr="00E34718">
        <w:rPr>
          <w:rFonts w:ascii="Arial" w:eastAsia="Calibri" w:hAnsi="Arial" w:cs="Arial"/>
          <w:color w:val="000000"/>
          <w:lang w:eastAsia="en-GB"/>
        </w:rPr>
        <w:t xml:space="preserve"> with the Information Commissioner’s Office (ICO) – Registration Number:</w:t>
      </w:r>
      <w:r w:rsidRPr="00E34718">
        <w:rPr>
          <w:rFonts w:ascii="Arial" w:eastAsia="Arial" w:hAnsi="Arial" w:cs="Arial"/>
          <w:color w:val="000000"/>
          <w:shd w:val="clear" w:color="auto" w:fill="FFFFFF"/>
          <w:lang w:eastAsia="en-GB"/>
        </w:rPr>
        <w:t xml:space="preserve"> ZA270047</w:t>
      </w:r>
      <w:r w:rsidRPr="00E34718">
        <w:rPr>
          <w:rFonts w:ascii="Arial" w:eastAsia="Calibri" w:hAnsi="Arial" w:cs="Arial"/>
          <w:color w:val="000000"/>
          <w:lang w:eastAsia="en-GB"/>
        </w:rPr>
        <w:t xml:space="preserve">. </w:t>
      </w:r>
    </w:p>
    <w:p w14:paraId="138DC287" w14:textId="77777777" w:rsidR="00E34718" w:rsidRPr="00E34718" w:rsidRDefault="00E34718" w:rsidP="00E34718">
      <w:pPr>
        <w:spacing w:line="264" w:lineRule="auto"/>
        <w:rPr>
          <w:rFonts w:ascii="Arial" w:eastAsia="Calibri" w:hAnsi="Arial" w:cs="Arial"/>
          <w:color w:val="000000"/>
          <w:lang w:eastAsia="en-GB"/>
        </w:rPr>
      </w:pPr>
    </w:p>
    <w:p w14:paraId="406C6BBE"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The personal data we hold </w:t>
      </w:r>
    </w:p>
    <w:p w14:paraId="1A6E226E"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Personal data that we may collect, use, store and share (when appropriate) about pupils include, but is not restricted </w:t>
      </w:r>
      <w:proofErr w:type="gramStart"/>
      <w:r w:rsidRPr="00E34718">
        <w:rPr>
          <w:rFonts w:ascii="Arial" w:eastAsia="Calibri" w:hAnsi="Arial" w:cs="Arial"/>
          <w:color w:val="000000"/>
          <w:lang w:eastAsia="en-GB"/>
        </w:rPr>
        <w:t>to</w:t>
      </w:r>
      <w:proofErr w:type="gramEnd"/>
      <w:r w:rsidRPr="00E34718">
        <w:rPr>
          <w:rFonts w:ascii="Arial" w:eastAsia="Calibri" w:hAnsi="Arial" w:cs="Arial"/>
          <w:color w:val="000000"/>
          <w:lang w:eastAsia="en-GB"/>
        </w:rPr>
        <w:t xml:space="preserve">: </w:t>
      </w:r>
    </w:p>
    <w:p w14:paraId="0E2B979A" w14:textId="77777777" w:rsidR="00E34718" w:rsidRPr="00E34718" w:rsidRDefault="00E34718" w:rsidP="00E34718">
      <w:pPr>
        <w:numPr>
          <w:ilvl w:val="0"/>
          <w:numId w:val="22"/>
        </w:numPr>
        <w:spacing w:after="159" w:line="264" w:lineRule="auto"/>
        <w:ind w:hanging="720"/>
        <w:contextualSpacing/>
        <w:rPr>
          <w:rFonts w:ascii="Arial" w:eastAsia="Calibri" w:hAnsi="Arial" w:cs="Arial"/>
          <w:color w:val="000000"/>
          <w:lang w:eastAsia="en-GB"/>
        </w:rPr>
      </w:pPr>
      <w:r w:rsidRPr="00E34718">
        <w:rPr>
          <w:rFonts w:ascii="Arial" w:eastAsia="Calibri" w:hAnsi="Arial" w:cs="Arial"/>
          <w:color w:val="000000"/>
          <w:lang w:eastAsia="en-GB"/>
        </w:rPr>
        <w:t xml:space="preserve">Personal information (such as name, unique pupil number and address) </w:t>
      </w:r>
    </w:p>
    <w:p w14:paraId="3963A6EB" w14:textId="77777777" w:rsidR="00E34718" w:rsidRPr="00E34718" w:rsidRDefault="00E34718" w:rsidP="00E34718">
      <w:pPr>
        <w:numPr>
          <w:ilvl w:val="0"/>
          <w:numId w:val="22"/>
        </w:numPr>
        <w:spacing w:after="159" w:line="264" w:lineRule="auto"/>
        <w:ind w:hanging="720"/>
        <w:contextualSpacing/>
        <w:rPr>
          <w:rFonts w:ascii="Arial" w:eastAsia="Calibri" w:hAnsi="Arial" w:cs="Arial"/>
          <w:color w:val="000000"/>
          <w:lang w:eastAsia="en-GB"/>
        </w:rPr>
      </w:pPr>
      <w:r w:rsidRPr="00E34718">
        <w:rPr>
          <w:rFonts w:ascii="Arial" w:eastAsia="Calibri" w:hAnsi="Arial" w:cs="Arial"/>
          <w:color w:val="000000"/>
          <w:lang w:eastAsia="en-GB"/>
        </w:rPr>
        <w:t>Characteristics (such as ethnicity, language, nationality, country of birth, eligibility for free  school meals and special educational needs</w:t>
      </w:r>
    </w:p>
    <w:p w14:paraId="3F075326"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Attendance information (such as sessions attended, number of absences and </w:t>
      </w:r>
    </w:p>
    <w:p w14:paraId="170DA11D" w14:textId="77777777" w:rsidR="00E34718" w:rsidRPr="00E34718" w:rsidRDefault="00E34718" w:rsidP="00E34718">
      <w:pPr>
        <w:spacing w:after="159" w:line="264" w:lineRule="auto"/>
        <w:ind w:left="720" w:firstLine="720"/>
        <w:contextualSpacing/>
        <w:rPr>
          <w:rFonts w:ascii="Arial" w:eastAsia="Calibri" w:hAnsi="Arial" w:cs="Arial"/>
          <w:color w:val="000000"/>
          <w:lang w:eastAsia="en-GB"/>
        </w:rPr>
      </w:pPr>
      <w:r w:rsidRPr="00E34718">
        <w:rPr>
          <w:rFonts w:ascii="Arial" w:eastAsia="Calibri" w:hAnsi="Arial" w:cs="Arial"/>
          <w:color w:val="000000"/>
          <w:lang w:eastAsia="en-GB"/>
        </w:rPr>
        <w:t>Reasons for absence)</w:t>
      </w:r>
    </w:p>
    <w:p w14:paraId="00EA93E1" w14:textId="77777777"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Medical, accident logs, home address and next of kin information for use with emergency contact details (home address, email address and telephone numbers)</w:t>
      </w:r>
    </w:p>
    <w:p w14:paraId="4237D702"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Assessment information (such as attainment and progress records across curriculum </w:t>
      </w:r>
    </w:p>
    <w:p w14:paraId="73405160" w14:textId="5E300E97" w:rsidR="00E34718" w:rsidRPr="00E34718" w:rsidRDefault="00E34718" w:rsidP="00E34718">
      <w:pPr>
        <w:spacing w:after="159" w:line="264" w:lineRule="auto"/>
        <w:ind w:left="720" w:firstLine="720"/>
        <w:contextualSpacing/>
        <w:rPr>
          <w:rFonts w:ascii="Arial" w:eastAsia="Calibri" w:hAnsi="Arial" w:cs="Arial"/>
          <w:color w:val="000000"/>
          <w:lang w:eastAsia="en-GB"/>
        </w:rPr>
      </w:pPr>
      <w:proofErr w:type="gramStart"/>
      <w:r w:rsidRPr="00E34718">
        <w:rPr>
          <w:rFonts w:ascii="Arial" w:eastAsia="Calibri" w:hAnsi="Arial" w:cs="Arial"/>
          <w:color w:val="000000"/>
          <w:lang w:eastAsia="en-GB"/>
        </w:rPr>
        <w:t>subjects</w:t>
      </w:r>
      <w:proofErr w:type="gramEnd"/>
      <w:r w:rsidRPr="00E34718">
        <w:rPr>
          <w:rFonts w:ascii="Arial" w:eastAsia="Calibri" w:hAnsi="Arial" w:cs="Arial"/>
          <w:color w:val="000000"/>
          <w:lang w:eastAsia="en-GB"/>
        </w:rPr>
        <w:t xml:space="preserve">) </w:t>
      </w:r>
    </w:p>
    <w:p w14:paraId="057EB987"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Behavioural information (types of behaviour displayed, outcomes of incidents and                           </w:t>
      </w:r>
    </w:p>
    <w:p w14:paraId="69A02803"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number of exclusions) </w:t>
      </w:r>
    </w:p>
    <w:p w14:paraId="402BEF3B" w14:textId="77777777"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 xml:space="preserve">Safeguarding information (detail of disclosures, outcomes of meetings, various plans and sensitive information regarding court proceedings, child protection plans and correspondence with outside agencies.) </w:t>
      </w:r>
    </w:p>
    <w:p w14:paraId="708572BD"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Educational History (such as prior and previous schools)  </w:t>
      </w:r>
    </w:p>
    <w:p w14:paraId="4A8FA15D"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Learning information (such as examination outcomes)  </w:t>
      </w:r>
    </w:p>
    <w:p w14:paraId="032E4B6C"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Financial information (such as online payments, dinner money, trip payments and      </w:t>
      </w:r>
    </w:p>
    <w:p w14:paraId="22103186" w14:textId="39D9F820"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proofErr w:type="gramStart"/>
      <w:r w:rsidRPr="00E34718">
        <w:rPr>
          <w:rFonts w:ascii="Arial" w:eastAsia="Calibri" w:hAnsi="Arial" w:cs="Arial"/>
          <w:color w:val="000000"/>
          <w:lang w:eastAsia="en-GB"/>
        </w:rPr>
        <w:t>voluntary</w:t>
      </w:r>
      <w:proofErr w:type="gramEnd"/>
      <w:r w:rsidRPr="00E34718">
        <w:rPr>
          <w:rFonts w:ascii="Arial" w:eastAsia="Calibri" w:hAnsi="Arial" w:cs="Arial"/>
          <w:color w:val="000000"/>
          <w:lang w:eastAsia="en-GB"/>
        </w:rPr>
        <w:t xml:space="preserve"> contributions)  </w:t>
      </w:r>
    </w:p>
    <w:p w14:paraId="62489980" w14:textId="77777777"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 xml:space="preserve">Admissions information (such as Supplementary Admissions Form information, Looked  After Child status, widow/widower status and church attendance information        </w:t>
      </w:r>
    </w:p>
    <w:p w14:paraId="43D28D93" w14:textId="193FD23F"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 xml:space="preserve">Health &amp; Safety information (such as records of minor injuries and information that is Static and moving images (such as photographs of pupils and CCTV recordings) </w:t>
      </w:r>
    </w:p>
    <w:p w14:paraId="7F8E2600"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Exclusions information (such as start date, number of days, category, reason and                </w:t>
      </w:r>
    </w:p>
    <w:p w14:paraId="0B54D9E5" w14:textId="77777777" w:rsidR="00E34718" w:rsidRPr="00E34718" w:rsidRDefault="00E34718" w:rsidP="00E34718">
      <w:pPr>
        <w:spacing w:after="159" w:line="264" w:lineRule="auto"/>
        <w:ind w:left="1418"/>
        <w:contextualSpacing/>
        <w:rPr>
          <w:rFonts w:ascii="Arial" w:eastAsia="Calibri" w:hAnsi="Arial" w:cs="Arial"/>
          <w:color w:val="000000"/>
          <w:lang w:eastAsia="en-GB"/>
        </w:rPr>
      </w:pPr>
      <w:proofErr w:type="gramStart"/>
      <w:r w:rsidRPr="00E34718">
        <w:rPr>
          <w:rFonts w:ascii="Arial" w:eastAsia="Calibri" w:hAnsi="Arial" w:cs="Arial"/>
          <w:color w:val="000000"/>
          <w:lang w:eastAsia="en-GB"/>
        </w:rPr>
        <w:t>correspondence</w:t>
      </w:r>
      <w:proofErr w:type="gramEnd"/>
      <w:r w:rsidRPr="00E34718">
        <w:rPr>
          <w:rFonts w:ascii="Arial" w:eastAsia="Calibri" w:hAnsi="Arial" w:cs="Arial"/>
          <w:color w:val="000000"/>
          <w:lang w:eastAsia="en-GB"/>
        </w:rPr>
        <w:t xml:space="preserve"> to parents) </w:t>
      </w:r>
    </w:p>
    <w:p w14:paraId="5137DE76" w14:textId="77777777"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 xml:space="preserve">Special Educational Need information (such as provision, needs, placements payments,                                                                                                                                                                                                                                                                                                                                                                                                               </w:t>
      </w:r>
    </w:p>
    <w:p w14:paraId="675E3E84" w14:textId="77777777" w:rsidR="00E34718" w:rsidRPr="00E34718" w:rsidRDefault="00E34718" w:rsidP="00E34718">
      <w:pPr>
        <w:numPr>
          <w:ilvl w:val="0"/>
          <w:numId w:val="23"/>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lastRenderedPageBreak/>
        <w:t xml:space="preserve">Medical information (such as medical need, GP contact data, specialist contact details) </w:t>
      </w:r>
    </w:p>
    <w:p w14:paraId="25912C24"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School history (such as school name, dates attended) </w:t>
      </w:r>
    </w:p>
    <w:p w14:paraId="4D5720EB"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Parent/Carer information (such as name, address, contact details) </w:t>
      </w:r>
    </w:p>
    <w:p w14:paraId="2296A7EC"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Emergency contact information (such as name, address, contact details) </w:t>
      </w:r>
    </w:p>
    <w:p w14:paraId="08B4C654" w14:textId="77777777" w:rsidR="00E34718" w:rsidRPr="00E34718" w:rsidRDefault="00E34718" w:rsidP="00E34718">
      <w:pPr>
        <w:spacing w:line="264" w:lineRule="auto"/>
        <w:ind w:left="720"/>
        <w:contextualSpacing/>
        <w:rPr>
          <w:rFonts w:ascii="Arial" w:eastAsia="Calibri" w:hAnsi="Arial" w:cs="Arial"/>
          <w:color w:val="000000"/>
          <w:lang w:eastAsia="en-GB"/>
        </w:rPr>
      </w:pPr>
    </w:p>
    <w:p w14:paraId="1A2943D5" w14:textId="77777777" w:rsidR="00E34718" w:rsidRPr="00E34718" w:rsidRDefault="00E34718" w:rsidP="00E34718">
      <w:pPr>
        <w:spacing w:after="159" w:line="264" w:lineRule="auto"/>
        <w:ind w:left="720"/>
        <w:contextualSpacing/>
        <w:rPr>
          <w:rFonts w:ascii="Arial" w:eastAsia="Calibri" w:hAnsi="Arial" w:cs="Arial"/>
          <w:color w:val="000000"/>
          <w:lang w:eastAsia="en-GB"/>
        </w:rPr>
      </w:pPr>
    </w:p>
    <w:p w14:paraId="3C1C0883" w14:textId="77777777" w:rsidR="00E34718" w:rsidRPr="00E34718" w:rsidRDefault="00E34718" w:rsidP="00E34718">
      <w:pPr>
        <w:spacing w:after="159" w:line="264" w:lineRule="auto"/>
        <w:ind w:left="720" w:hanging="720"/>
        <w:contextualSpacing/>
        <w:rPr>
          <w:rFonts w:ascii="Arial" w:eastAsia="Calibri" w:hAnsi="Arial" w:cs="Arial"/>
          <w:b/>
          <w:bCs/>
          <w:color w:val="000000"/>
          <w:lang w:eastAsia="en-GB"/>
        </w:rPr>
      </w:pPr>
      <w:r w:rsidRPr="00E34718">
        <w:rPr>
          <w:rFonts w:ascii="Arial" w:eastAsia="Calibri" w:hAnsi="Arial" w:cs="Arial"/>
          <w:b/>
          <w:bCs/>
          <w:color w:val="000000"/>
          <w:lang w:eastAsia="en-GB"/>
        </w:rPr>
        <w:t xml:space="preserve">Why we collect and use this information </w:t>
      </w:r>
    </w:p>
    <w:p w14:paraId="1A7F6408"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We use the pupil data: </w:t>
      </w:r>
    </w:p>
    <w:p w14:paraId="242D439A"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to support pupil learning; </w:t>
      </w:r>
    </w:p>
    <w:p w14:paraId="7787235D"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to monitor and report on pupil progress; </w:t>
      </w:r>
    </w:p>
    <w:p w14:paraId="16649E60"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to provide appropriate pastoral care; </w:t>
      </w:r>
    </w:p>
    <w:p w14:paraId="2D1C7875"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to assess the quality of our services; </w:t>
      </w:r>
    </w:p>
    <w:p w14:paraId="3845E118"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to comply with the law regarding data sharing; </w:t>
      </w:r>
    </w:p>
    <w:p w14:paraId="6BD91F39"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proofErr w:type="gramStart"/>
      <w:r w:rsidRPr="00E34718">
        <w:rPr>
          <w:rFonts w:ascii="Arial" w:eastAsia="Calibri" w:hAnsi="Arial" w:cs="Arial"/>
          <w:color w:val="000000"/>
          <w:lang w:eastAsia="en-GB"/>
        </w:rPr>
        <w:t>to</w:t>
      </w:r>
      <w:proofErr w:type="gramEnd"/>
      <w:r w:rsidRPr="00E34718">
        <w:rPr>
          <w:rFonts w:ascii="Arial" w:eastAsia="Calibri" w:hAnsi="Arial" w:cs="Arial"/>
          <w:color w:val="000000"/>
          <w:lang w:eastAsia="en-GB"/>
        </w:rPr>
        <w:t xml:space="preserve"> comply with statutory request for data from relevant authorities. </w:t>
      </w:r>
    </w:p>
    <w:p w14:paraId="038FAED1" w14:textId="77777777" w:rsidR="00E34718" w:rsidRPr="00E34718" w:rsidRDefault="00E34718" w:rsidP="00E34718">
      <w:pPr>
        <w:spacing w:after="159" w:line="264" w:lineRule="auto"/>
        <w:ind w:left="720"/>
        <w:contextualSpacing/>
        <w:rPr>
          <w:rFonts w:ascii="Arial" w:eastAsia="Calibri" w:hAnsi="Arial" w:cs="Arial"/>
          <w:color w:val="000000"/>
          <w:lang w:eastAsia="en-GB"/>
        </w:rPr>
      </w:pPr>
    </w:p>
    <w:p w14:paraId="3A324AFD"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The lawful basis on which we use this information </w:t>
      </w:r>
    </w:p>
    <w:p w14:paraId="36739531"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We process the personal data detailed above in accordance with article 6 of the GDPR. Personal information will only be collected and used with your consent or where </w:t>
      </w:r>
      <w:proofErr w:type="gramStart"/>
      <w:r w:rsidRPr="00E34718">
        <w:rPr>
          <w:rFonts w:ascii="Arial" w:eastAsia="Calibri" w:hAnsi="Arial" w:cs="Arial"/>
          <w:color w:val="000000"/>
          <w:lang w:eastAsia="en-GB"/>
        </w:rPr>
        <w:t>it is needed by the school or the local authority to comply with a legal obligation or to fulfil a public task</w:t>
      </w:r>
      <w:proofErr w:type="gramEnd"/>
      <w:r w:rsidRPr="00E34718">
        <w:rPr>
          <w:rFonts w:ascii="Arial" w:eastAsia="Calibri" w:hAnsi="Arial" w:cs="Arial"/>
          <w:color w:val="000000"/>
          <w:lang w:eastAsia="en-GB"/>
        </w:rPr>
        <w:t xml:space="preserve">. For example, the Education Act 1999 requires the collection of pupil data for school census purposes. </w:t>
      </w:r>
    </w:p>
    <w:p w14:paraId="0B2F4502"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Special category data (for example ethnicity, health or biometric data) </w:t>
      </w:r>
      <w:proofErr w:type="gramStart"/>
      <w:r w:rsidRPr="00E34718">
        <w:rPr>
          <w:rFonts w:ascii="Arial" w:eastAsia="Calibri" w:hAnsi="Arial" w:cs="Arial"/>
          <w:color w:val="000000"/>
          <w:lang w:eastAsia="en-GB"/>
        </w:rPr>
        <w:t>is processed</w:t>
      </w:r>
      <w:proofErr w:type="gramEnd"/>
      <w:r w:rsidRPr="00E34718">
        <w:rPr>
          <w:rFonts w:ascii="Arial" w:eastAsia="Calibri" w:hAnsi="Arial" w:cs="Arial"/>
          <w:color w:val="000000"/>
          <w:lang w:eastAsia="en-GB"/>
        </w:rPr>
        <w:t xml:space="preserve"> in accordance with Article 9 of the GDPR.  It will usually only be collected and used with your explicit consent or where there is substantial public interest in the processing which enables the school to comply with a legal or further information on how data is used, please visit the following website </w:t>
      </w:r>
    </w:p>
    <w:p w14:paraId="2F7706CA" w14:textId="77777777" w:rsidR="00E34718" w:rsidRPr="00E34718" w:rsidRDefault="00E34718" w:rsidP="00E34718">
      <w:pPr>
        <w:spacing w:after="159" w:line="264" w:lineRule="auto"/>
        <w:rPr>
          <w:rFonts w:ascii="Arial" w:eastAsia="Calibri" w:hAnsi="Arial" w:cs="Arial"/>
          <w:color w:val="000000"/>
          <w:lang w:eastAsia="en-GB"/>
        </w:rPr>
      </w:pPr>
      <w:hyperlink r:id="rId7" w:history="1">
        <w:r w:rsidRPr="00E34718">
          <w:rPr>
            <w:rStyle w:val="Hyperlink"/>
            <w:rFonts w:ascii="Arial" w:eastAsia="Calibri" w:hAnsi="Arial" w:cs="Arial"/>
            <w:color w:val="0563C1"/>
            <w:lang w:eastAsia="en-GB"/>
          </w:rPr>
          <w:t>https://www.gov.uk/education/data-collection-and-censuses-for-schools</w:t>
        </w:r>
      </w:hyperlink>
      <w:r w:rsidRPr="00E34718">
        <w:rPr>
          <w:rFonts w:ascii="Arial" w:eastAsia="Calibri" w:hAnsi="Arial" w:cs="Arial"/>
          <w:color w:val="000000"/>
          <w:lang w:eastAsia="en-GB"/>
        </w:rPr>
        <w:t xml:space="preserve"> </w:t>
      </w:r>
    </w:p>
    <w:p w14:paraId="044C3B8B" w14:textId="77777777" w:rsidR="00E34718" w:rsidRPr="00E34718" w:rsidRDefault="00E34718" w:rsidP="00E34718">
      <w:pPr>
        <w:spacing w:line="264" w:lineRule="auto"/>
        <w:rPr>
          <w:rFonts w:ascii="Arial" w:eastAsia="Calibri" w:hAnsi="Arial" w:cs="Arial"/>
          <w:color w:val="000000"/>
          <w:lang w:eastAsia="en-GB"/>
        </w:rPr>
      </w:pPr>
    </w:p>
    <w:p w14:paraId="7B94F3E5"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Collecting pupil information </w:t>
      </w:r>
    </w:p>
    <w:p w14:paraId="1C5DA56F"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Whilst the majority of pupil information you provide to us is mandatory, some of it </w:t>
      </w:r>
      <w:proofErr w:type="gramStart"/>
      <w:r w:rsidRPr="00E34718">
        <w:rPr>
          <w:rFonts w:ascii="Arial" w:eastAsia="Calibri" w:hAnsi="Arial" w:cs="Arial"/>
          <w:color w:val="000000"/>
          <w:lang w:eastAsia="en-GB"/>
        </w:rPr>
        <w:t>is provided</w:t>
      </w:r>
      <w:proofErr w:type="gramEnd"/>
      <w:r w:rsidRPr="00E34718">
        <w:rPr>
          <w:rFonts w:ascii="Arial" w:eastAsia="Calibri" w:hAnsi="Arial" w:cs="Arial"/>
          <w:color w:val="000000"/>
          <w:lang w:eastAsia="en-GB"/>
        </w:rPr>
        <w:t xml:space="preserve"> to us on a voluntary basis. In order to comply with the General Data Protection Regulation, we will inform you whether you are required to provide certain pupil information to us or if you have a choice in this.  </w:t>
      </w:r>
    </w:p>
    <w:p w14:paraId="4FA055EF" w14:textId="77777777" w:rsidR="00E34718" w:rsidRPr="00E34718" w:rsidRDefault="00E34718" w:rsidP="00E34718">
      <w:pPr>
        <w:spacing w:line="264" w:lineRule="auto"/>
        <w:rPr>
          <w:rFonts w:ascii="Arial" w:eastAsia="Calibri" w:hAnsi="Arial" w:cs="Arial"/>
          <w:color w:val="000000"/>
          <w:lang w:eastAsia="en-GB"/>
        </w:rPr>
      </w:pPr>
    </w:p>
    <w:p w14:paraId="550D9E05"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Storing pupil data </w:t>
      </w:r>
    </w:p>
    <w:p w14:paraId="06740AC0"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We hold pupil data for the length of time prescribed in our retention schedule, which allows us to manage information in line with the current legislative framework. </w:t>
      </w:r>
    </w:p>
    <w:p w14:paraId="2CCD0E90" w14:textId="77777777" w:rsidR="00E34718" w:rsidRPr="00E34718" w:rsidRDefault="00E34718" w:rsidP="00E34718">
      <w:pPr>
        <w:spacing w:line="264" w:lineRule="auto"/>
        <w:rPr>
          <w:rFonts w:ascii="Arial" w:eastAsia="Calibri" w:hAnsi="Arial" w:cs="Arial"/>
          <w:b/>
          <w:bCs/>
          <w:color w:val="000000"/>
          <w:lang w:eastAsia="en-GB"/>
        </w:rPr>
      </w:pPr>
    </w:p>
    <w:p w14:paraId="51B48799" w14:textId="77777777" w:rsidR="00E34718" w:rsidRPr="00E34718" w:rsidRDefault="00E34718" w:rsidP="00E34718">
      <w:pPr>
        <w:spacing w:after="159" w:line="264" w:lineRule="auto"/>
        <w:rPr>
          <w:rFonts w:ascii="Arial" w:eastAsia="Calibri" w:hAnsi="Arial" w:cs="Arial"/>
          <w:b/>
          <w:bCs/>
          <w:color w:val="000000"/>
          <w:lang w:eastAsia="en-GB"/>
        </w:rPr>
      </w:pPr>
      <w:proofErr w:type="gramStart"/>
      <w:r w:rsidRPr="00E34718">
        <w:rPr>
          <w:rFonts w:ascii="Arial" w:eastAsia="Calibri" w:hAnsi="Arial" w:cs="Arial"/>
          <w:b/>
          <w:bCs/>
          <w:color w:val="000000"/>
          <w:lang w:eastAsia="en-GB"/>
        </w:rPr>
        <w:t>Who</w:t>
      </w:r>
      <w:proofErr w:type="gramEnd"/>
      <w:r w:rsidRPr="00E34718">
        <w:rPr>
          <w:rFonts w:ascii="Arial" w:eastAsia="Calibri" w:hAnsi="Arial" w:cs="Arial"/>
          <w:b/>
          <w:bCs/>
          <w:color w:val="000000"/>
          <w:lang w:eastAsia="en-GB"/>
        </w:rPr>
        <w:t xml:space="preserve"> we share pupil information with </w:t>
      </w:r>
    </w:p>
    <w:p w14:paraId="15C2D7E5"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We routinely share pupil information </w:t>
      </w:r>
      <w:proofErr w:type="gramStart"/>
      <w:r w:rsidRPr="00E34718">
        <w:rPr>
          <w:rFonts w:ascii="Arial" w:eastAsia="Calibri" w:hAnsi="Arial" w:cs="Arial"/>
          <w:color w:val="000000"/>
          <w:lang w:eastAsia="en-GB"/>
        </w:rPr>
        <w:t>with</w:t>
      </w:r>
      <w:proofErr w:type="gramEnd"/>
      <w:r w:rsidRPr="00E34718">
        <w:rPr>
          <w:rFonts w:ascii="Arial" w:eastAsia="Calibri" w:hAnsi="Arial" w:cs="Arial"/>
          <w:color w:val="000000"/>
          <w:lang w:eastAsia="en-GB"/>
        </w:rPr>
        <w:t xml:space="preserve">: </w:t>
      </w:r>
    </w:p>
    <w:p w14:paraId="6EE12176" w14:textId="77777777" w:rsidR="00E34718" w:rsidRPr="00E34718" w:rsidRDefault="00E34718" w:rsidP="00E34718">
      <w:pPr>
        <w:numPr>
          <w:ilvl w:val="0"/>
          <w:numId w:val="23"/>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Educational establishments that the pupil’s attend after leaving us </w:t>
      </w:r>
    </w:p>
    <w:p w14:paraId="4DCDB1B0" w14:textId="77777777" w:rsidR="00E34718" w:rsidRPr="00E34718" w:rsidRDefault="00E34718" w:rsidP="00E34718">
      <w:pPr>
        <w:numPr>
          <w:ilvl w:val="0"/>
          <w:numId w:val="23"/>
        </w:numPr>
        <w:spacing w:after="159" w:line="264" w:lineRule="auto"/>
        <w:ind w:hanging="11"/>
        <w:contextualSpacing/>
        <w:rPr>
          <w:rFonts w:ascii="Arial" w:eastAsia="Calibri" w:hAnsi="Arial" w:cs="Arial"/>
          <w:color w:val="000000"/>
          <w:lang w:eastAsia="en-GB"/>
        </w:rPr>
      </w:pPr>
      <w:r w:rsidRPr="00E34718">
        <w:rPr>
          <w:rFonts w:ascii="Arial" w:eastAsia="Calibri" w:hAnsi="Arial" w:cs="Arial"/>
          <w:color w:val="000000"/>
          <w:lang w:eastAsia="en-GB"/>
        </w:rPr>
        <w:t xml:space="preserve">Local Authorities – to meet out legal obligations to share certain information with </w:t>
      </w:r>
    </w:p>
    <w:p w14:paraId="672696A9" w14:textId="51DC0389"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proofErr w:type="gramStart"/>
      <w:r w:rsidRPr="00E34718">
        <w:rPr>
          <w:rFonts w:ascii="Arial" w:eastAsia="Calibri" w:hAnsi="Arial" w:cs="Arial"/>
          <w:color w:val="000000"/>
          <w:lang w:eastAsia="en-GB"/>
        </w:rPr>
        <w:t>such</w:t>
      </w:r>
      <w:proofErr w:type="gramEnd"/>
      <w:r w:rsidRPr="00E34718">
        <w:rPr>
          <w:rFonts w:ascii="Arial" w:eastAsia="Calibri" w:hAnsi="Arial" w:cs="Arial"/>
          <w:color w:val="000000"/>
          <w:lang w:eastAsia="en-GB"/>
        </w:rPr>
        <w:t xml:space="preserve"> as safeguarding concerns, exclusions, SEN and LAC </w:t>
      </w:r>
    </w:p>
    <w:p w14:paraId="12A2D9A3" w14:textId="77777777" w:rsidR="00E34718" w:rsidRDefault="00E34718" w:rsidP="00E34718">
      <w:pPr>
        <w:numPr>
          <w:ilvl w:val="0"/>
          <w:numId w:val="23"/>
        </w:numPr>
        <w:spacing w:after="159" w:line="264" w:lineRule="auto"/>
        <w:ind w:hanging="11"/>
        <w:contextualSpacing/>
        <w:rPr>
          <w:rFonts w:ascii="Arial" w:eastAsia="Calibri" w:hAnsi="Arial" w:cs="Arial"/>
          <w:color w:val="000000"/>
          <w:lang w:eastAsia="en-GB"/>
        </w:rPr>
      </w:pPr>
      <w:r w:rsidRPr="00E34718">
        <w:rPr>
          <w:rFonts w:ascii="Arial" w:eastAsia="Calibri" w:hAnsi="Arial" w:cs="Arial"/>
          <w:color w:val="000000"/>
          <w:lang w:eastAsia="en-GB"/>
        </w:rPr>
        <w:lastRenderedPageBreak/>
        <w:t>The Department for Education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w:t>
      </w:r>
    </w:p>
    <w:p w14:paraId="3DF24767" w14:textId="2D2F8234" w:rsidR="00E34718" w:rsidRPr="00E34718" w:rsidRDefault="00E34718" w:rsidP="00E34718">
      <w:pPr>
        <w:numPr>
          <w:ilvl w:val="1"/>
          <w:numId w:val="23"/>
        </w:numPr>
        <w:spacing w:after="159" w:line="264" w:lineRule="auto"/>
        <w:contextualSpacing/>
        <w:rPr>
          <w:rFonts w:ascii="Arial" w:eastAsia="Calibri" w:hAnsi="Arial" w:cs="Arial"/>
          <w:color w:val="000000"/>
          <w:lang w:eastAsia="en-GB"/>
        </w:rPr>
      </w:pPr>
      <w:r w:rsidRPr="00E34718">
        <w:rPr>
          <w:rFonts w:ascii="Arial" w:eastAsia="Calibri" w:hAnsi="Arial" w:cs="Arial"/>
          <w:color w:val="000000"/>
          <w:lang w:eastAsia="en-GB"/>
        </w:rPr>
        <w:t xml:space="preserve">Where it is legally required or necessary (and complies with Data Protection laws) we routinely share pupil information with the following: </w:t>
      </w:r>
    </w:p>
    <w:p w14:paraId="12AA026D"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The pupil’s family and representatives </w:t>
      </w:r>
    </w:p>
    <w:p w14:paraId="1F2BD86E"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Educators and examining bodies </w:t>
      </w:r>
    </w:p>
    <w:p w14:paraId="701ABCB7"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Our regulator (Ofsted) </w:t>
      </w:r>
    </w:p>
    <w:p w14:paraId="4CC6A0A1" w14:textId="77777777" w:rsidR="00E34718" w:rsidRPr="00E34718" w:rsidRDefault="00E34718" w:rsidP="00E34718">
      <w:pPr>
        <w:numPr>
          <w:ilvl w:val="0"/>
          <w:numId w:val="24"/>
        </w:numPr>
        <w:spacing w:after="159" w:line="264" w:lineRule="auto"/>
        <w:ind w:left="1418" w:hanging="709"/>
        <w:contextualSpacing/>
        <w:rPr>
          <w:rFonts w:ascii="Arial" w:eastAsia="Calibri" w:hAnsi="Arial" w:cs="Arial"/>
          <w:color w:val="000000"/>
          <w:lang w:eastAsia="en-GB"/>
        </w:rPr>
      </w:pPr>
      <w:r w:rsidRPr="00E34718">
        <w:rPr>
          <w:rFonts w:ascii="Arial" w:eastAsia="Calibri" w:hAnsi="Arial" w:cs="Arial"/>
          <w:color w:val="000000"/>
          <w:lang w:eastAsia="en-GB"/>
        </w:rPr>
        <w:t xml:space="preserve">Suppliers and service providers – to enable them to provide the service we have  contracted them for </w:t>
      </w:r>
    </w:p>
    <w:p w14:paraId="7B0D2CE8"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Financial organisations </w:t>
      </w:r>
    </w:p>
    <w:p w14:paraId="4380BA1D"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Central and local </w:t>
      </w:r>
      <w:proofErr w:type="spellStart"/>
      <w:r w:rsidRPr="00E34718">
        <w:rPr>
          <w:rFonts w:ascii="Arial" w:eastAsia="Calibri" w:hAnsi="Arial" w:cs="Arial"/>
          <w:color w:val="000000"/>
          <w:lang w:eastAsia="en-GB"/>
        </w:rPr>
        <w:t>ment</w:t>
      </w:r>
      <w:proofErr w:type="spellEnd"/>
      <w:r w:rsidRPr="00E34718">
        <w:rPr>
          <w:rFonts w:ascii="Arial" w:eastAsia="Calibri" w:hAnsi="Arial" w:cs="Arial"/>
          <w:color w:val="000000"/>
          <w:lang w:eastAsia="en-GB"/>
        </w:rPr>
        <w:t xml:space="preserve"> </w:t>
      </w:r>
    </w:p>
    <w:p w14:paraId="3C70D1DD"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Survey and research organisations </w:t>
      </w:r>
    </w:p>
    <w:p w14:paraId="4F2FD145"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Security organisations </w:t>
      </w:r>
    </w:p>
    <w:p w14:paraId="787C1091"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Our auditors </w:t>
      </w:r>
    </w:p>
    <w:p w14:paraId="4A9475F9"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Health authorities </w:t>
      </w:r>
    </w:p>
    <w:p w14:paraId="3C7EAF7E"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Health and social welfare organisations </w:t>
      </w:r>
    </w:p>
    <w:p w14:paraId="631F4D0A"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Statutory assessment services </w:t>
      </w:r>
    </w:p>
    <w:p w14:paraId="42DB516C"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Professional bodies </w:t>
      </w:r>
    </w:p>
    <w:p w14:paraId="72CF7F70"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Police forces, courts, tribunals </w:t>
      </w:r>
    </w:p>
    <w:p w14:paraId="1D58D869"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Professional advisers and consultants </w:t>
      </w:r>
    </w:p>
    <w:p w14:paraId="7472FD32"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Charities and voluntary </w:t>
      </w:r>
      <w:proofErr w:type="spellStart"/>
      <w:r w:rsidRPr="00E34718">
        <w:rPr>
          <w:rFonts w:ascii="Arial" w:eastAsia="Calibri" w:hAnsi="Arial" w:cs="Arial"/>
          <w:color w:val="000000"/>
          <w:lang w:eastAsia="en-GB"/>
        </w:rPr>
        <w:t>orgainsations</w:t>
      </w:r>
      <w:proofErr w:type="spellEnd"/>
      <w:r w:rsidRPr="00E34718">
        <w:rPr>
          <w:rFonts w:ascii="Arial" w:eastAsia="Calibri" w:hAnsi="Arial" w:cs="Arial"/>
          <w:color w:val="000000"/>
          <w:lang w:eastAsia="en-GB"/>
        </w:rPr>
        <w:t xml:space="preserve"> </w:t>
      </w:r>
    </w:p>
    <w:p w14:paraId="7A686B2F"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Daily attendance will be shared with the (Manchester City Council) commissioned   </w:t>
      </w:r>
    </w:p>
    <w:p w14:paraId="12E4EC61" w14:textId="59102D46"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proofErr w:type="gramStart"/>
      <w:r w:rsidRPr="00E34718">
        <w:rPr>
          <w:rFonts w:ascii="Arial" w:eastAsia="Calibri" w:hAnsi="Arial" w:cs="Arial"/>
          <w:color w:val="000000"/>
          <w:lang w:eastAsia="en-GB"/>
        </w:rPr>
        <w:t>service</w:t>
      </w:r>
      <w:proofErr w:type="gramEnd"/>
      <w:r w:rsidRPr="00E34718">
        <w:rPr>
          <w:rFonts w:ascii="Arial" w:eastAsia="Calibri" w:hAnsi="Arial" w:cs="Arial"/>
          <w:color w:val="000000"/>
          <w:lang w:eastAsia="en-GB"/>
        </w:rPr>
        <w:t xml:space="preserve"> called the virtual school for all ‘Looked After Children’ attending this school</w:t>
      </w:r>
    </w:p>
    <w:p w14:paraId="734CF3EA" w14:textId="77777777" w:rsidR="00E34718" w:rsidRPr="00E34718" w:rsidRDefault="00E34718" w:rsidP="00E34718">
      <w:pPr>
        <w:spacing w:after="159" w:line="264" w:lineRule="auto"/>
        <w:ind w:left="720"/>
        <w:contextualSpacing/>
        <w:rPr>
          <w:rFonts w:ascii="Arial" w:eastAsia="Calibri" w:hAnsi="Arial" w:cs="Arial"/>
          <w:color w:val="000000"/>
          <w:lang w:eastAsia="en-GB"/>
        </w:rPr>
      </w:pPr>
    </w:p>
    <w:p w14:paraId="6A365E6D"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Why we share pupil information</w:t>
      </w:r>
    </w:p>
    <w:p w14:paraId="42D176B4"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color w:val="000000"/>
          <w:lang w:eastAsia="en-GB"/>
        </w:rPr>
        <w:t xml:space="preserve">We do not share information about our pupils with anyone without consent unless the law and our policies allow us to do so. </w:t>
      </w:r>
    </w:p>
    <w:p w14:paraId="78C3C1EF"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We share pupils’ data with the Department for Education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on a statutory basis. This data sharing underpins school funding and educational attainment policy and monitoring. </w:t>
      </w:r>
    </w:p>
    <w:p w14:paraId="08F3F945"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We are required to share information about our pupils with our local authority (LA) and the Department for Education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under regulation 5 of The Education (Information </w:t>
      </w:r>
      <w:proofErr w:type="gramStart"/>
      <w:r w:rsidRPr="00E34718">
        <w:rPr>
          <w:rFonts w:ascii="Arial" w:eastAsia="Calibri" w:hAnsi="Arial" w:cs="Arial"/>
          <w:color w:val="000000"/>
          <w:lang w:eastAsia="en-GB"/>
        </w:rPr>
        <w:t>About</w:t>
      </w:r>
      <w:proofErr w:type="gramEnd"/>
      <w:r w:rsidRPr="00E34718">
        <w:rPr>
          <w:rFonts w:ascii="Arial" w:eastAsia="Calibri" w:hAnsi="Arial" w:cs="Arial"/>
          <w:color w:val="000000"/>
          <w:lang w:eastAsia="en-GB"/>
        </w:rPr>
        <w:t xml:space="preserve"> Individual Pupils) (England) Regulations 2013. </w:t>
      </w:r>
    </w:p>
    <w:p w14:paraId="12AE80E5" w14:textId="77777777" w:rsidR="00E34718" w:rsidRPr="00E34718" w:rsidRDefault="00E34718" w:rsidP="00E34718">
      <w:pPr>
        <w:spacing w:line="264" w:lineRule="auto"/>
        <w:rPr>
          <w:rFonts w:ascii="Arial" w:eastAsia="Calibri" w:hAnsi="Arial" w:cs="Arial"/>
          <w:color w:val="000000"/>
          <w:lang w:eastAsia="en-GB"/>
        </w:rPr>
      </w:pPr>
    </w:p>
    <w:p w14:paraId="4B9386D7"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Data collection requirements: </w:t>
      </w:r>
    </w:p>
    <w:p w14:paraId="75A8C20A"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To find out more about the data collection requirements placed on us by the Department for Education (for example; via the school census) go to </w:t>
      </w:r>
      <w:hyperlink r:id="rId8" w:history="1">
        <w:r w:rsidRPr="00E34718">
          <w:rPr>
            <w:rStyle w:val="Hyperlink"/>
            <w:rFonts w:ascii="Arial" w:eastAsia="Calibri" w:hAnsi="Arial" w:cs="Arial"/>
            <w:color w:val="0563C1"/>
            <w:lang w:eastAsia="en-GB"/>
          </w:rPr>
          <w:t>https://www.gov.uk/education/data-collection-and-censuses-for-schools</w:t>
        </w:r>
      </w:hyperlink>
      <w:r w:rsidRPr="00E34718">
        <w:rPr>
          <w:rFonts w:ascii="Arial" w:eastAsia="Calibri" w:hAnsi="Arial" w:cs="Arial"/>
          <w:color w:val="000000"/>
          <w:lang w:eastAsia="en-GB"/>
        </w:rPr>
        <w:t xml:space="preserve">. For more information about services for young people, please visit Manchester City Council’s website. </w:t>
      </w:r>
    </w:p>
    <w:p w14:paraId="6628F4F6"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The National Pupil Database (NPD) </w:t>
      </w:r>
    </w:p>
    <w:p w14:paraId="4C4A80F8"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w:t>
      </w:r>
      <w:proofErr w:type="gramStart"/>
      <w:r w:rsidRPr="00E34718">
        <w:rPr>
          <w:rFonts w:ascii="Arial" w:eastAsia="Calibri" w:hAnsi="Arial" w:cs="Arial"/>
          <w:color w:val="000000"/>
          <w:lang w:eastAsia="en-GB"/>
        </w:rPr>
        <w:t>is held</w:t>
      </w:r>
      <w:proofErr w:type="gramEnd"/>
      <w:r w:rsidRPr="00E34718">
        <w:rPr>
          <w:rFonts w:ascii="Arial" w:eastAsia="Calibri" w:hAnsi="Arial" w:cs="Arial"/>
          <w:color w:val="000000"/>
          <w:lang w:eastAsia="en-GB"/>
        </w:rPr>
        <w:t xml:space="preserve"> in electronic </w:t>
      </w:r>
      <w:r w:rsidRPr="00E34718">
        <w:rPr>
          <w:rFonts w:ascii="Arial" w:eastAsia="Calibri" w:hAnsi="Arial" w:cs="Arial"/>
          <w:color w:val="000000"/>
          <w:lang w:eastAsia="en-GB"/>
        </w:rPr>
        <w:lastRenderedPageBreak/>
        <w:t xml:space="preserve">format for statistical purposes. This information </w:t>
      </w:r>
      <w:proofErr w:type="gramStart"/>
      <w:r w:rsidRPr="00E34718">
        <w:rPr>
          <w:rFonts w:ascii="Arial" w:eastAsia="Calibri" w:hAnsi="Arial" w:cs="Arial"/>
          <w:color w:val="000000"/>
          <w:lang w:eastAsia="en-GB"/>
        </w:rPr>
        <w:t>is securely collected</w:t>
      </w:r>
      <w:proofErr w:type="gramEnd"/>
      <w:r w:rsidRPr="00E34718">
        <w:rPr>
          <w:rFonts w:ascii="Arial" w:eastAsia="Calibri" w:hAnsi="Arial" w:cs="Arial"/>
          <w:color w:val="000000"/>
          <w:lang w:eastAsia="en-GB"/>
        </w:rPr>
        <w:t xml:space="preserve"> from a range of sources including schools, local authorities and awarding bodies.  </w:t>
      </w:r>
    </w:p>
    <w:p w14:paraId="614290BE" w14:textId="77777777" w:rsidR="00E34718" w:rsidRPr="00E34718" w:rsidRDefault="00E34718" w:rsidP="00E34718">
      <w:pPr>
        <w:spacing w:after="159" w:line="264" w:lineRule="auto"/>
        <w:rPr>
          <w:rFonts w:ascii="Arial" w:eastAsia="Calibri" w:hAnsi="Arial" w:cs="Arial"/>
          <w:color w:val="000000"/>
          <w:lang w:eastAsia="en-GB"/>
        </w:rPr>
      </w:pPr>
      <w:proofErr w:type="gramStart"/>
      <w:r w:rsidRPr="00E34718">
        <w:rPr>
          <w:rFonts w:ascii="Arial" w:eastAsia="Calibri" w:hAnsi="Arial" w:cs="Arial"/>
          <w:color w:val="000000"/>
          <w:lang w:eastAsia="en-GB"/>
        </w:rPr>
        <w:t>We are required by law</w:t>
      </w:r>
      <w:proofErr w:type="gramEnd"/>
      <w:r w:rsidRPr="00E34718">
        <w:rPr>
          <w:rFonts w:ascii="Arial" w:eastAsia="Calibri" w:hAnsi="Arial" w:cs="Arial"/>
          <w:color w:val="000000"/>
          <w:lang w:eastAsia="en-GB"/>
        </w:rPr>
        <w:t xml:space="preserve">, to provide information about our pupils to the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as part of statutory data collections such as the school census and early years’ census. Some of this information is then stored in the NPD. The law that allows this is the Education (Information about individual pupils) (England) Regulations 2013. </w:t>
      </w:r>
    </w:p>
    <w:p w14:paraId="51B7C361"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To find out more about the NPD, go to </w:t>
      </w:r>
      <w:hyperlink r:id="rId9" w:history="1">
        <w:r w:rsidRPr="00E34718">
          <w:rPr>
            <w:rStyle w:val="Hyperlink"/>
            <w:rFonts w:ascii="Arial" w:eastAsia="Calibri" w:hAnsi="Arial" w:cs="Arial"/>
            <w:color w:val="0563C1"/>
            <w:lang w:eastAsia="en-GB"/>
          </w:rPr>
          <w:t>https://www.gov.uk/government/publications/national-pupil-databaseuser-guide-and-supporting-information</w:t>
        </w:r>
      </w:hyperlink>
      <w:r w:rsidRPr="00E34718">
        <w:rPr>
          <w:rFonts w:ascii="Arial" w:eastAsia="Calibri" w:hAnsi="Arial" w:cs="Arial"/>
          <w:color w:val="000000"/>
          <w:lang w:eastAsia="en-GB"/>
        </w:rPr>
        <w:t xml:space="preserve">. </w:t>
      </w:r>
    </w:p>
    <w:p w14:paraId="11CF51D5"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The department may share information about our pupils from the NPD with third parties who promote the education or well-being of children in England by: </w:t>
      </w:r>
    </w:p>
    <w:p w14:paraId="598319F1"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conducting research or analysis </w:t>
      </w:r>
    </w:p>
    <w:p w14:paraId="158709EC"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producing statistics </w:t>
      </w:r>
    </w:p>
    <w:p w14:paraId="78944E44"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providing information, advice or guidance </w:t>
      </w:r>
    </w:p>
    <w:p w14:paraId="6C8B74FF"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The Department has robust processes in place to ensure the confidentiality of our data </w:t>
      </w:r>
      <w:proofErr w:type="gramStart"/>
      <w:r w:rsidRPr="00E34718">
        <w:rPr>
          <w:rFonts w:ascii="Arial" w:eastAsia="Calibri" w:hAnsi="Arial" w:cs="Arial"/>
          <w:color w:val="000000"/>
          <w:lang w:eastAsia="en-GB"/>
        </w:rPr>
        <w:t>is maintained</w:t>
      </w:r>
      <w:proofErr w:type="gramEnd"/>
      <w:r w:rsidRPr="00E34718">
        <w:rPr>
          <w:rFonts w:ascii="Arial" w:eastAsia="Calibri" w:hAnsi="Arial" w:cs="Arial"/>
          <w:color w:val="000000"/>
          <w:lang w:eastAsia="en-GB"/>
        </w:rPr>
        <w:t xml:space="preserve"> and there are stringent controls in place regarding access and use of the data. Decisions on whether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releases data </w:t>
      </w:r>
      <w:proofErr w:type="gramStart"/>
      <w:r w:rsidRPr="00E34718">
        <w:rPr>
          <w:rFonts w:ascii="Arial" w:eastAsia="Calibri" w:hAnsi="Arial" w:cs="Arial"/>
          <w:color w:val="000000"/>
          <w:lang w:eastAsia="en-GB"/>
        </w:rPr>
        <w:t>to  third</w:t>
      </w:r>
      <w:proofErr w:type="gramEnd"/>
      <w:r w:rsidRPr="00E34718">
        <w:rPr>
          <w:rFonts w:ascii="Arial" w:eastAsia="Calibri" w:hAnsi="Arial" w:cs="Arial"/>
          <w:color w:val="000000"/>
          <w:lang w:eastAsia="en-GB"/>
        </w:rPr>
        <w:t xml:space="preserve"> parties are subject to a strict approval process and based on a detailed assessment of: </w:t>
      </w:r>
    </w:p>
    <w:p w14:paraId="3D1442DD"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who is requesting the data </w:t>
      </w:r>
    </w:p>
    <w:p w14:paraId="4D55E53C"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the purpose for which it is required </w:t>
      </w:r>
    </w:p>
    <w:p w14:paraId="73481D8A"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the level and sensitivity of data requested: and  </w:t>
      </w:r>
    </w:p>
    <w:p w14:paraId="30A222CE"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the arrangements in place to store and handle the data  </w:t>
      </w:r>
    </w:p>
    <w:p w14:paraId="571E136C" w14:textId="77777777" w:rsidR="00E34718" w:rsidRPr="00E34718" w:rsidRDefault="00E34718" w:rsidP="00E34718">
      <w:pPr>
        <w:spacing w:after="159" w:line="264" w:lineRule="auto"/>
        <w:ind w:left="720"/>
        <w:contextualSpacing/>
        <w:rPr>
          <w:rFonts w:ascii="Arial" w:eastAsia="Calibri" w:hAnsi="Arial" w:cs="Arial"/>
          <w:color w:val="000000"/>
          <w:lang w:eastAsia="en-GB"/>
        </w:rPr>
      </w:pPr>
    </w:p>
    <w:p w14:paraId="37DC073A"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To </w:t>
      </w:r>
      <w:proofErr w:type="gramStart"/>
      <w:r w:rsidRPr="00E34718">
        <w:rPr>
          <w:rFonts w:ascii="Arial" w:eastAsia="Calibri" w:hAnsi="Arial" w:cs="Arial"/>
          <w:color w:val="000000"/>
          <w:lang w:eastAsia="en-GB"/>
        </w:rPr>
        <w:t>be granted</w:t>
      </w:r>
      <w:proofErr w:type="gramEnd"/>
      <w:r w:rsidRPr="00E34718">
        <w:rPr>
          <w:rFonts w:ascii="Arial" w:eastAsia="Calibri" w:hAnsi="Arial" w:cs="Arial"/>
          <w:color w:val="000000"/>
          <w:lang w:eastAsia="en-GB"/>
        </w:rPr>
        <w:t xml:space="preserve"> access to pupil information, organisations must comply with strict terms and conditions covering the confidentiality and handling of the data, security arrangements and retention and use of the data. </w:t>
      </w:r>
    </w:p>
    <w:p w14:paraId="0F0E129E"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For more information about the department’s data sharing process, please visit: </w:t>
      </w:r>
      <w:hyperlink r:id="rId10" w:history="1">
        <w:r w:rsidRPr="00E34718">
          <w:rPr>
            <w:rStyle w:val="Hyperlink"/>
            <w:rFonts w:ascii="Arial" w:eastAsia="Calibri" w:hAnsi="Arial" w:cs="Arial"/>
            <w:color w:val="0563C1"/>
            <w:lang w:eastAsia="en-GB"/>
          </w:rPr>
          <w:t xml:space="preserve">https://www.gov.uk/dataprotection-how-we-collect-and-share-research-data </w:t>
        </w:r>
      </w:hyperlink>
      <w:r w:rsidRPr="00E34718">
        <w:rPr>
          <w:rFonts w:ascii="Arial" w:eastAsia="Calibri" w:hAnsi="Arial" w:cs="Arial"/>
          <w:color w:val="000000"/>
          <w:lang w:eastAsia="en-GB"/>
        </w:rPr>
        <w:t xml:space="preserve"> </w:t>
      </w:r>
    </w:p>
    <w:p w14:paraId="29ECE302"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For information about which organisations the department has provided pupil information, (and for which project), please visit the following website: https://www.gov.uk/government/publications/national-pupildatabase-requests-received </w:t>
      </w:r>
    </w:p>
    <w:p w14:paraId="7FCD929F"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To contact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w:t>
      </w:r>
      <w:hyperlink r:id="rId11" w:history="1">
        <w:r w:rsidRPr="00E34718">
          <w:rPr>
            <w:rStyle w:val="Hyperlink"/>
            <w:rFonts w:ascii="Arial" w:eastAsia="Calibri" w:hAnsi="Arial" w:cs="Arial"/>
            <w:color w:val="0563C1"/>
            <w:lang w:eastAsia="en-GB"/>
          </w:rPr>
          <w:t>https://www.gov.uk/contact-dfe</w:t>
        </w:r>
      </w:hyperlink>
      <w:r w:rsidRPr="00E34718">
        <w:rPr>
          <w:rFonts w:ascii="Arial" w:eastAsia="Calibri" w:hAnsi="Arial" w:cs="Arial"/>
          <w:color w:val="000000"/>
          <w:lang w:eastAsia="en-GB"/>
        </w:rPr>
        <w:t xml:space="preserve"> </w:t>
      </w:r>
    </w:p>
    <w:p w14:paraId="0C7EE83C" w14:textId="77777777" w:rsidR="00E34718" w:rsidRPr="00E34718" w:rsidRDefault="00E34718" w:rsidP="00E34718">
      <w:pPr>
        <w:spacing w:line="264" w:lineRule="auto"/>
        <w:rPr>
          <w:rFonts w:ascii="Arial" w:eastAsia="Calibri" w:hAnsi="Arial" w:cs="Arial"/>
          <w:b/>
          <w:bCs/>
          <w:color w:val="000000"/>
          <w:lang w:eastAsia="en-GB"/>
        </w:rPr>
      </w:pPr>
    </w:p>
    <w:p w14:paraId="7B9FECAE" w14:textId="77777777" w:rsidR="00E34718" w:rsidRPr="00E34718" w:rsidRDefault="00E34718" w:rsidP="00E34718">
      <w:pPr>
        <w:spacing w:after="159" w:line="264" w:lineRule="auto"/>
        <w:rPr>
          <w:rFonts w:ascii="Arial" w:eastAsia="Calibri" w:hAnsi="Arial" w:cs="Arial"/>
          <w:b/>
          <w:bCs/>
          <w:color w:val="000000"/>
          <w:lang w:eastAsia="en-GB"/>
        </w:rPr>
      </w:pPr>
      <w:r w:rsidRPr="00E34718">
        <w:rPr>
          <w:rFonts w:ascii="Arial" w:eastAsia="Calibri" w:hAnsi="Arial" w:cs="Arial"/>
          <w:b/>
          <w:bCs/>
          <w:color w:val="000000"/>
          <w:lang w:eastAsia="en-GB"/>
        </w:rPr>
        <w:t xml:space="preserve">Requesting access to your personal data </w:t>
      </w:r>
    </w:p>
    <w:p w14:paraId="4147D9D4"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Under data protection legislation, parents and pupils have the right to request access to information about them that we hold. To make a request for your personal information, or </w:t>
      </w:r>
      <w:proofErr w:type="gramStart"/>
      <w:r w:rsidRPr="00E34718">
        <w:rPr>
          <w:rFonts w:ascii="Arial" w:eastAsia="Calibri" w:hAnsi="Arial" w:cs="Arial"/>
          <w:color w:val="000000"/>
          <w:lang w:eastAsia="en-GB"/>
        </w:rPr>
        <w:t>be given</w:t>
      </w:r>
      <w:proofErr w:type="gramEnd"/>
      <w:r w:rsidRPr="00E34718">
        <w:rPr>
          <w:rFonts w:ascii="Arial" w:eastAsia="Calibri" w:hAnsi="Arial" w:cs="Arial"/>
          <w:color w:val="000000"/>
          <w:lang w:eastAsia="en-GB"/>
        </w:rPr>
        <w:t xml:space="preserve"> access to your child’s educational record, contact the school’s Data Protection Officer (DPO). </w:t>
      </w:r>
    </w:p>
    <w:p w14:paraId="7C7C755A"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You also have the right to: </w:t>
      </w:r>
    </w:p>
    <w:p w14:paraId="4DAEE7A5"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object to processing of personal data that is likely to cause, or is causing, damage or </w:t>
      </w:r>
    </w:p>
    <w:p w14:paraId="49F978C9" w14:textId="2DBC95C7"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proofErr w:type="gramStart"/>
      <w:r w:rsidRPr="00E34718">
        <w:rPr>
          <w:rFonts w:ascii="Arial" w:eastAsia="Calibri" w:hAnsi="Arial" w:cs="Arial"/>
          <w:color w:val="000000"/>
          <w:lang w:eastAsia="en-GB"/>
        </w:rPr>
        <w:t>distress</w:t>
      </w:r>
      <w:proofErr w:type="gramEnd"/>
      <w:r w:rsidRPr="00E34718">
        <w:rPr>
          <w:rFonts w:ascii="Arial" w:eastAsia="Calibri" w:hAnsi="Arial" w:cs="Arial"/>
          <w:color w:val="000000"/>
          <w:lang w:eastAsia="en-GB"/>
        </w:rPr>
        <w:t xml:space="preserve"> </w:t>
      </w:r>
    </w:p>
    <w:p w14:paraId="029B9AAE"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prevent processing for the purpose of direct marketing </w:t>
      </w:r>
    </w:p>
    <w:p w14:paraId="2689A8A7"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lastRenderedPageBreak/>
        <w:t xml:space="preserve">object to decisions being taken by automated means </w:t>
      </w:r>
    </w:p>
    <w:p w14:paraId="0A17E54B" w14:textId="77777777" w:rsidR="00E34718" w:rsidRPr="00E34718" w:rsidRDefault="00E34718" w:rsidP="00E34718">
      <w:pPr>
        <w:numPr>
          <w:ilvl w:val="0"/>
          <w:numId w:val="24"/>
        </w:numPr>
        <w:spacing w:after="159" w:line="264" w:lineRule="auto"/>
        <w:ind w:firstLine="0"/>
        <w:contextualSpacing/>
        <w:rPr>
          <w:rFonts w:ascii="Arial" w:eastAsia="Calibri" w:hAnsi="Arial" w:cs="Arial"/>
          <w:color w:val="000000"/>
          <w:lang w:eastAsia="en-GB"/>
        </w:rPr>
      </w:pPr>
      <w:r w:rsidRPr="00E34718">
        <w:rPr>
          <w:rFonts w:ascii="Arial" w:eastAsia="Calibri" w:hAnsi="Arial" w:cs="Arial"/>
          <w:color w:val="000000"/>
          <w:lang w:eastAsia="en-GB"/>
        </w:rPr>
        <w:t xml:space="preserve">in certain circumstances, have inaccurate personal data rectified, blocked, erased or  </w:t>
      </w:r>
    </w:p>
    <w:p w14:paraId="51C41176" w14:textId="1A81FEB0"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proofErr w:type="gramStart"/>
      <w:r w:rsidRPr="00E34718">
        <w:rPr>
          <w:rFonts w:ascii="Arial" w:eastAsia="Calibri" w:hAnsi="Arial" w:cs="Arial"/>
          <w:color w:val="000000"/>
          <w:lang w:eastAsia="en-GB"/>
        </w:rPr>
        <w:t>destroyed</w:t>
      </w:r>
      <w:proofErr w:type="gramEnd"/>
      <w:r w:rsidRPr="00E34718">
        <w:rPr>
          <w:rFonts w:ascii="Arial" w:eastAsia="Calibri" w:hAnsi="Arial" w:cs="Arial"/>
          <w:color w:val="000000"/>
          <w:lang w:eastAsia="en-GB"/>
        </w:rPr>
        <w:t xml:space="preserve">; and claim compensation for damages caused by a breach of the Data  </w:t>
      </w:r>
    </w:p>
    <w:p w14:paraId="69DEC3F1" w14:textId="7E4E39A7" w:rsidR="00E34718" w:rsidRPr="00E34718" w:rsidRDefault="00E34718" w:rsidP="00E34718">
      <w:pPr>
        <w:spacing w:after="159" w:line="264" w:lineRule="auto"/>
        <w:ind w:left="720"/>
        <w:contextualSpacing/>
        <w:rPr>
          <w:rFonts w:ascii="Arial" w:eastAsia="Calibri" w:hAnsi="Arial" w:cs="Arial"/>
          <w:color w:val="000000"/>
          <w:lang w:eastAsia="en-GB"/>
        </w:rPr>
      </w:pPr>
      <w:r>
        <w:rPr>
          <w:rFonts w:ascii="Arial" w:eastAsia="Calibri" w:hAnsi="Arial" w:cs="Arial"/>
          <w:color w:val="000000"/>
          <w:lang w:eastAsia="en-GB"/>
        </w:rPr>
        <w:t xml:space="preserve">           </w:t>
      </w:r>
      <w:r w:rsidRPr="00E34718">
        <w:rPr>
          <w:rFonts w:ascii="Arial" w:eastAsia="Calibri" w:hAnsi="Arial" w:cs="Arial"/>
          <w:color w:val="000000"/>
          <w:lang w:eastAsia="en-GB"/>
        </w:rPr>
        <w:t xml:space="preserve">Protection regulations  </w:t>
      </w:r>
    </w:p>
    <w:p w14:paraId="220FD9DB" w14:textId="77777777" w:rsidR="00E34718" w:rsidRPr="00E34718" w:rsidRDefault="00E34718" w:rsidP="00E34718">
      <w:pPr>
        <w:spacing w:after="159"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If you have a concern about the way we are collecting or using your personal data, we request that you raise your concern with us in the first instance. Alternatively, you can contact the Information Commissioner’s Office at </w:t>
      </w:r>
      <w:hyperlink r:id="rId12" w:history="1">
        <w:r w:rsidRPr="00E34718">
          <w:rPr>
            <w:rStyle w:val="Hyperlink"/>
            <w:rFonts w:ascii="Arial" w:eastAsia="Calibri" w:hAnsi="Arial" w:cs="Arial"/>
            <w:color w:val="0563C1"/>
            <w:lang w:eastAsia="en-GB"/>
          </w:rPr>
          <w:t>https://ico.org.uk/concerns/</w:t>
        </w:r>
      </w:hyperlink>
      <w:r w:rsidRPr="00E34718">
        <w:rPr>
          <w:rFonts w:ascii="Arial" w:eastAsia="Calibri" w:hAnsi="Arial" w:cs="Arial"/>
          <w:color w:val="000000"/>
          <w:lang w:eastAsia="en-GB"/>
        </w:rPr>
        <w:t xml:space="preserve"> </w:t>
      </w:r>
    </w:p>
    <w:p w14:paraId="184EB6AA" w14:textId="382771B0" w:rsidR="00E34718" w:rsidRPr="00E34718" w:rsidRDefault="00E34718" w:rsidP="00E34718">
      <w:pPr>
        <w:spacing w:after="159" w:line="264" w:lineRule="auto"/>
        <w:rPr>
          <w:rFonts w:ascii="Arial" w:eastAsia="Calibri" w:hAnsi="Arial" w:cs="Arial"/>
          <w:b/>
          <w:bCs/>
          <w:color w:val="000000"/>
          <w:lang w:eastAsia="en-GB"/>
        </w:rPr>
      </w:pPr>
      <w:bookmarkStart w:id="0" w:name="_GoBack"/>
      <w:bookmarkEnd w:id="0"/>
      <w:r w:rsidRPr="00E34718">
        <w:rPr>
          <w:rFonts w:ascii="Arial" w:eastAsia="Calibri" w:hAnsi="Arial" w:cs="Arial"/>
          <w:b/>
          <w:bCs/>
          <w:color w:val="000000"/>
          <w:lang w:eastAsia="en-GB"/>
        </w:rPr>
        <w:t xml:space="preserve">Contact </w:t>
      </w:r>
    </w:p>
    <w:p w14:paraId="1EC25294"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If you would like to discuss anything in this privacy notice, please contact our Data Protection Officer (DPO): </w:t>
      </w:r>
    </w:p>
    <w:p w14:paraId="1FE6C1CC"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Shane Williams </w:t>
      </w:r>
    </w:p>
    <w:p w14:paraId="72A57444"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Senior Data Protection Officer </w:t>
      </w:r>
    </w:p>
    <w:p w14:paraId="506A47A4"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Global Policing, Unit 2, </w:t>
      </w:r>
      <w:proofErr w:type="gramStart"/>
      <w:r w:rsidRPr="00E34718">
        <w:rPr>
          <w:rFonts w:ascii="Arial" w:eastAsia="Calibri" w:hAnsi="Arial" w:cs="Arial"/>
          <w:color w:val="000000"/>
          <w:lang w:eastAsia="en-GB"/>
        </w:rPr>
        <w:t>The</w:t>
      </w:r>
      <w:proofErr w:type="gramEnd"/>
      <w:r w:rsidRPr="00E34718">
        <w:rPr>
          <w:rFonts w:ascii="Arial" w:eastAsia="Calibri" w:hAnsi="Arial" w:cs="Arial"/>
          <w:color w:val="000000"/>
          <w:lang w:eastAsia="en-GB"/>
        </w:rPr>
        <w:t xml:space="preserve"> Pavilions, Bridge Hall Dr, Bury BL9 7NX </w:t>
      </w:r>
    </w:p>
    <w:p w14:paraId="184B50FF"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Email: </w:t>
      </w:r>
      <w:hyperlink r:id="rId13" w:history="1">
        <w:r w:rsidRPr="00E34718">
          <w:rPr>
            <w:rStyle w:val="Hyperlink"/>
            <w:rFonts w:ascii="Arial" w:eastAsia="Calibri" w:hAnsi="Arial" w:cs="Arial"/>
            <w:color w:val="0563C1"/>
            <w:lang w:eastAsia="en-GB"/>
          </w:rPr>
          <w:t>data@globalpolicing.co.uk</w:t>
        </w:r>
      </w:hyperlink>
      <w:r w:rsidRPr="00E34718">
        <w:rPr>
          <w:rFonts w:ascii="Arial" w:eastAsia="Calibri" w:hAnsi="Arial" w:cs="Arial"/>
          <w:color w:val="000000"/>
          <w:lang w:eastAsia="en-GB"/>
        </w:rPr>
        <w:t xml:space="preserve"> </w:t>
      </w:r>
    </w:p>
    <w:p w14:paraId="1C6F0820"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Telephone: 0161 510 2999 </w:t>
      </w:r>
    </w:p>
    <w:p w14:paraId="6A978405" w14:textId="77777777" w:rsidR="00E34718" w:rsidRPr="00E34718" w:rsidRDefault="00E34718" w:rsidP="00E34718">
      <w:pPr>
        <w:spacing w:line="264" w:lineRule="auto"/>
        <w:rPr>
          <w:rFonts w:ascii="Arial" w:eastAsia="Calibri" w:hAnsi="Arial" w:cs="Arial"/>
          <w:color w:val="000000"/>
          <w:lang w:eastAsia="en-GB"/>
        </w:rPr>
      </w:pPr>
    </w:p>
    <w:p w14:paraId="51B0B032" w14:textId="77777777" w:rsidR="00E34718" w:rsidRPr="00E34718" w:rsidRDefault="00E34718" w:rsidP="00E34718">
      <w:pPr>
        <w:spacing w:line="264" w:lineRule="auto"/>
        <w:rPr>
          <w:rFonts w:ascii="Arial" w:eastAsia="Calibri" w:hAnsi="Arial" w:cs="Arial"/>
          <w:color w:val="000000"/>
          <w:lang w:eastAsia="en-GB"/>
        </w:rPr>
      </w:pPr>
      <w:r w:rsidRPr="00E34718">
        <w:rPr>
          <w:rFonts w:ascii="Arial" w:eastAsia="Calibri" w:hAnsi="Arial" w:cs="Arial"/>
          <w:color w:val="000000"/>
          <w:lang w:eastAsia="en-GB"/>
        </w:rPr>
        <w:t xml:space="preserve">If you need more information about how our local authority and/or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collect and use your </w:t>
      </w:r>
    </w:p>
    <w:p w14:paraId="02645C17" w14:textId="77777777" w:rsidR="00E34718" w:rsidRPr="00E34718" w:rsidRDefault="00E34718" w:rsidP="00E34718">
      <w:pPr>
        <w:spacing w:line="264" w:lineRule="auto"/>
        <w:rPr>
          <w:rFonts w:ascii="Arial" w:eastAsia="Calibri" w:hAnsi="Arial" w:cs="Arial"/>
          <w:color w:val="000000"/>
          <w:lang w:eastAsia="en-GB"/>
        </w:rPr>
      </w:pPr>
      <w:proofErr w:type="gramStart"/>
      <w:r w:rsidRPr="00E34718">
        <w:rPr>
          <w:rFonts w:ascii="Arial" w:eastAsia="Calibri" w:hAnsi="Arial" w:cs="Arial"/>
          <w:color w:val="000000"/>
          <w:lang w:eastAsia="en-GB"/>
        </w:rPr>
        <w:t>information</w:t>
      </w:r>
      <w:proofErr w:type="gramEnd"/>
      <w:r w:rsidRPr="00E34718">
        <w:rPr>
          <w:rFonts w:ascii="Arial" w:eastAsia="Calibri" w:hAnsi="Arial" w:cs="Arial"/>
          <w:color w:val="000000"/>
          <w:lang w:eastAsia="en-GB"/>
        </w:rPr>
        <w:t xml:space="preserve">, please see the </w:t>
      </w:r>
      <w:hyperlink r:id="rId14" w:history="1">
        <w:r w:rsidRPr="00E34718">
          <w:rPr>
            <w:rStyle w:val="Hyperlink"/>
            <w:rFonts w:ascii="Arial" w:eastAsia="Calibri" w:hAnsi="Arial" w:cs="Arial"/>
            <w:color w:val="0563C1"/>
            <w:lang w:eastAsia="en-GB"/>
          </w:rPr>
          <w:t xml:space="preserve">https://secure.manchester.gov.uk/directoryrecord/287009/education </w:t>
        </w:r>
      </w:hyperlink>
      <w:r w:rsidRPr="00E34718">
        <w:rPr>
          <w:rFonts w:ascii="Arial" w:eastAsia="Calibri" w:hAnsi="Arial" w:cs="Arial"/>
          <w:color w:val="000000"/>
          <w:lang w:eastAsia="en-GB"/>
        </w:rPr>
        <w:t xml:space="preserve"> </w:t>
      </w:r>
    </w:p>
    <w:p w14:paraId="5F2D7D60" w14:textId="77777777" w:rsidR="00E34718" w:rsidRPr="00E34718" w:rsidRDefault="00E34718" w:rsidP="00E34718">
      <w:pPr>
        <w:spacing w:line="264" w:lineRule="auto"/>
        <w:rPr>
          <w:rStyle w:val="Hyperlink"/>
          <w:rFonts w:ascii="Arial" w:eastAsia="Calibri" w:hAnsi="Arial" w:cs="Arial"/>
          <w:color w:val="0563C1"/>
        </w:rPr>
      </w:pPr>
      <w:r w:rsidRPr="00E34718">
        <w:rPr>
          <w:rFonts w:ascii="Arial" w:eastAsia="Calibri" w:hAnsi="Arial" w:cs="Arial"/>
          <w:color w:val="000000"/>
          <w:lang w:eastAsia="en-GB"/>
        </w:rPr>
        <w:t xml:space="preserve">Or visit, the </w:t>
      </w:r>
      <w:proofErr w:type="spellStart"/>
      <w:r w:rsidRPr="00E34718">
        <w:rPr>
          <w:rFonts w:ascii="Arial" w:eastAsia="Calibri" w:hAnsi="Arial" w:cs="Arial"/>
          <w:color w:val="000000"/>
          <w:lang w:eastAsia="en-GB"/>
        </w:rPr>
        <w:t>DfE</w:t>
      </w:r>
      <w:proofErr w:type="spellEnd"/>
      <w:r w:rsidRPr="00E34718">
        <w:rPr>
          <w:rFonts w:ascii="Arial" w:eastAsia="Calibri" w:hAnsi="Arial" w:cs="Arial"/>
          <w:color w:val="000000"/>
          <w:lang w:eastAsia="en-GB"/>
        </w:rPr>
        <w:t xml:space="preserve"> website at </w:t>
      </w:r>
      <w:hyperlink r:id="rId15" w:history="1">
        <w:r w:rsidRPr="00E34718">
          <w:rPr>
            <w:rStyle w:val="Hyperlink"/>
            <w:rFonts w:ascii="Arial" w:eastAsia="Calibri" w:hAnsi="Arial" w:cs="Arial"/>
            <w:color w:val="0563C1"/>
            <w:lang w:eastAsia="en-GB"/>
          </w:rPr>
          <w:t>https://www.gov.uk/data-protection-how-we-collect-and-share</w:t>
        </w:r>
      </w:hyperlink>
    </w:p>
    <w:p w14:paraId="6F2FAD5B" w14:textId="77777777" w:rsidR="00E34718" w:rsidRPr="00E34718" w:rsidRDefault="00E34718" w:rsidP="00E34718">
      <w:pPr>
        <w:spacing w:line="264" w:lineRule="auto"/>
        <w:rPr>
          <w:rFonts w:ascii="Arial" w:eastAsia="Calibri" w:hAnsi="Arial" w:cs="Arial"/>
          <w:color w:val="000000"/>
        </w:rPr>
      </w:pPr>
      <w:hyperlink r:id="rId16" w:history="1">
        <w:proofErr w:type="gramStart"/>
        <w:r w:rsidRPr="00E34718">
          <w:rPr>
            <w:rStyle w:val="Hyperlink"/>
            <w:rFonts w:ascii="Arial" w:eastAsia="Calibri" w:hAnsi="Arial" w:cs="Arial"/>
            <w:color w:val="0563C1"/>
            <w:lang w:eastAsia="en-GB"/>
          </w:rPr>
          <w:t>research-data</w:t>
        </w:r>
        <w:proofErr w:type="gramEnd"/>
        <w:r w:rsidRPr="00E34718">
          <w:rPr>
            <w:rStyle w:val="Hyperlink"/>
            <w:rFonts w:ascii="Arial" w:eastAsia="Calibri" w:hAnsi="Arial" w:cs="Arial"/>
            <w:color w:val="0563C1"/>
            <w:lang w:eastAsia="en-GB"/>
          </w:rPr>
          <w:t xml:space="preserve"> </w:t>
        </w:r>
      </w:hyperlink>
      <w:r w:rsidRPr="00E34718">
        <w:rPr>
          <w:rFonts w:ascii="Arial" w:eastAsia="Calibri" w:hAnsi="Arial" w:cs="Arial"/>
          <w:color w:val="000000"/>
          <w:lang w:eastAsia="en-GB"/>
        </w:rPr>
        <w:t xml:space="preserve"> </w:t>
      </w:r>
    </w:p>
    <w:p w14:paraId="131A78F8" w14:textId="77777777" w:rsidR="00E34718" w:rsidRPr="00E34718" w:rsidRDefault="00E34718" w:rsidP="00E34718">
      <w:pPr>
        <w:rPr>
          <w:rFonts w:ascii="Arial" w:hAnsi="Arial" w:cs="Arial"/>
        </w:rPr>
      </w:pPr>
    </w:p>
    <w:p w14:paraId="799F6DC6" w14:textId="77777777" w:rsidR="00E34718" w:rsidRPr="00E34718" w:rsidRDefault="00E34718" w:rsidP="00E34718">
      <w:pPr>
        <w:rPr>
          <w:rFonts w:ascii="Arial" w:hAnsi="Arial" w:cs="Arial"/>
        </w:rPr>
      </w:pPr>
      <w:r w:rsidRPr="00E34718">
        <w:rPr>
          <w:rFonts w:ascii="Arial" w:eastAsia="Calibri" w:hAnsi="Arial" w:cs="Arial"/>
        </w:rPr>
        <w:t>Reviewed: June 2024</w:t>
      </w:r>
    </w:p>
    <w:p w14:paraId="74434128" w14:textId="77777777" w:rsidR="00E34718" w:rsidRPr="00E34718" w:rsidRDefault="00E34718" w:rsidP="00E34718">
      <w:pPr>
        <w:rPr>
          <w:rFonts w:ascii="Arial" w:hAnsi="Arial" w:cs="Arial"/>
        </w:rPr>
      </w:pPr>
    </w:p>
    <w:p w14:paraId="2C3576EC" w14:textId="728028C6" w:rsidR="006F75AB" w:rsidRDefault="006F75AB" w:rsidP="00445F53">
      <w:pPr>
        <w:rPr>
          <w:rFonts w:asciiTheme="minorHAnsi" w:hAnsiTheme="minorHAnsi" w:cstheme="minorHAnsi"/>
        </w:rPr>
      </w:pPr>
    </w:p>
    <w:sectPr w:rsidR="006F75AB" w:rsidSect="00D24B07">
      <w:headerReference w:type="even" r:id="rId17"/>
      <w:headerReference w:type="default" r:id="rId18"/>
      <w:footerReference w:type="even" r:id="rId19"/>
      <w:footerReference w:type="default" r:id="rId20"/>
      <w:headerReference w:type="first" r:id="rId21"/>
      <w:footerReference w:type="first" r:id="rId22"/>
      <w:pgSz w:w="11900" w:h="16840"/>
      <w:pgMar w:top="1440" w:right="276" w:bottom="709" w:left="709"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A6196" w14:textId="77777777" w:rsidR="00B74C42" w:rsidRDefault="00B74C42" w:rsidP="00ED3C59">
      <w:r>
        <w:separator/>
      </w:r>
    </w:p>
  </w:endnote>
  <w:endnote w:type="continuationSeparator" w:id="0">
    <w:p w14:paraId="663361F1" w14:textId="77777777" w:rsidR="00B74C42" w:rsidRDefault="00B74C42" w:rsidP="00ED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Tw Cen MT">
    <w:panose1 w:val="020B0602020104020603"/>
    <w:charset w:val="00"/>
    <w:family w:val="swiss"/>
    <w:pitch w:val="variable"/>
    <w:sig w:usb0="00000007" w:usb1="00000000" w:usb2="00000000" w:usb3="00000000" w:csb0="00000003" w:csb1="00000000"/>
  </w:font>
  <w:font w:name="Bahnschrif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F2DE1" w14:textId="77777777" w:rsidR="00276158" w:rsidRDefault="00276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2B295" w14:textId="77777777" w:rsidR="00276158" w:rsidRDefault="00276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56370" w14:textId="77777777" w:rsidR="00276158" w:rsidRDefault="00276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ADE39" w14:textId="77777777" w:rsidR="00B74C42" w:rsidRDefault="00B74C42" w:rsidP="00ED3C59">
      <w:r>
        <w:separator/>
      </w:r>
    </w:p>
  </w:footnote>
  <w:footnote w:type="continuationSeparator" w:id="0">
    <w:p w14:paraId="4E1B620F" w14:textId="77777777" w:rsidR="00B74C42" w:rsidRDefault="00B74C42" w:rsidP="00ED3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6835A" w14:textId="77777777" w:rsidR="00276158" w:rsidRDefault="0027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8B816" w14:textId="77777777" w:rsidR="00276158" w:rsidRDefault="00276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E0DCD" w14:textId="4FB70912" w:rsidR="00EC2523" w:rsidRPr="00276158" w:rsidRDefault="00276158" w:rsidP="00EC2523">
    <w:pPr>
      <w:pStyle w:val="Header"/>
      <w:jc w:val="center"/>
      <w:rPr>
        <w:rFonts w:asciiTheme="majorHAnsi" w:hAnsiTheme="majorHAnsi" w:cstheme="majorHAnsi"/>
        <w:b/>
        <w:bCs/>
        <w:color w:val="000066"/>
      </w:rPr>
    </w:pPr>
    <w:r w:rsidRPr="00276158">
      <w:rPr>
        <w:noProof/>
        <w:color w:val="000066"/>
        <w:lang w:eastAsia="en-GB"/>
      </w:rPr>
      <w:drawing>
        <wp:anchor distT="0" distB="0" distL="114300" distR="114300" simplePos="0" relativeHeight="251662336" behindDoc="0" locked="0" layoutInCell="1" allowOverlap="1" wp14:anchorId="08F0583B" wp14:editId="061AC5F9">
          <wp:simplePos x="0" y="0"/>
          <wp:positionH relativeFrom="column">
            <wp:posOffset>5476875</wp:posOffset>
          </wp:positionH>
          <wp:positionV relativeFrom="paragraph">
            <wp:posOffset>0</wp:posOffset>
          </wp:positionV>
          <wp:extent cx="1133475" cy="948690"/>
          <wp:effectExtent l="0" t="0" r="9525" b="3810"/>
          <wp:wrapThrough wrapText="bothSides">
            <wp:wrapPolygon edited="0">
              <wp:start x="0" y="0"/>
              <wp:lineTo x="0" y="21253"/>
              <wp:lineTo x="21418" y="21253"/>
              <wp:lineTo x="2141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4B07" w:rsidRPr="00276158">
      <w:rPr>
        <w:rFonts w:asciiTheme="majorHAnsi" w:eastAsia="Tw Cen MT" w:hAnsiTheme="majorHAnsi" w:cstheme="majorHAnsi"/>
        <w:b/>
        <w:bCs/>
        <w:noProof/>
        <w:color w:val="000066"/>
        <w:sz w:val="22"/>
        <w:szCs w:val="22"/>
        <w:lang w:eastAsia="en-GB"/>
      </w:rPr>
      <w:drawing>
        <wp:anchor distT="0" distB="0" distL="114300" distR="114300" simplePos="0" relativeHeight="251660288" behindDoc="1" locked="0" layoutInCell="1" allowOverlap="1" wp14:anchorId="7C358C8E" wp14:editId="196F729F">
          <wp:simplePos x="0" y="0"/>
          <wp:positionH relativeFrom="margin">
            <wp:posOffset>-57150</wp:posOffset>
          </wp:positionH>
          <wp:positionV relativeFrom="paragraph">
            <wp:posOffset>1270</wp:posOffset>
          </wp:positionV>
          <wp:extent cx="1733550" cy="981075"/>
          <wp:effectExtent l="0" t="0" r="0" b="9525"/>
          <wp:wrapSquare wrapText="bothSides"/>
          <wp:docPr id="18" name="Picture 3" descr="A logo with blue and purple letters&#10;&#10;AI-generated content may be incorrect.">
            <a:extLst xmlns:a="http://schemas.openxmlformats.org/drawingml/2006/main">
              <a:ext uri="{FF2B5EF4-FFF2-40B4-BE49-F238E27FC236}">
                <a16:creationId xmlns:a16="http://schemas.microsoft.com/office/drawing/2014/main" id="{5AE01F7D-4BE9-1C44-4420-9620C3CBBA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logo with blue and purple letters&#10;&#10;AI-generated content may be incorrect.">
                    <a:extLst>
                      <a:ext uri="{FF2B5EF4-FFF2-40B4-BE49-F238E27FC236}">
                        <a16:creationId xmlns:a16="http://schemas.microsoft.com/office/drawing/2014/main" id="{5AE01F7D-4BE9-1C44-4420-9620C3CBBAF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33550" cy="981075"/>
                  </a:xfrm>
                  <a:prstGeom prst="rect">
                    <a:avLst/>
                  </a:prstGeom>
                </pic:spPr>
              </pic:pic>
            </a:graphicData>
          </a:graphic>
          <wp14:sizeRelH relativeFrom="margin">
            <wp14:pctWidth>0</wp14:pctWidth>
          </wp14:sizeRelH>
          <wp14:sizeRelV relativeFrom="margin">
            <wp14:pctHeight>0</wp14:pctHeight>
          </wp14:sizeRelV>
        </wp:anchor>
      </w:drawing>
    </w:r>
    <w:r w:rsidR="00FB2CF7" w:rsidRPr="00276158">
      <w:rPr>
        <w:rFonts w:asciiTheme="majorHAnsi" w:hAnsiTheme="majorHAnsi" w:cstheme="majorHAnsi"/>
        <w:b/>
        <w:bCs/>
        <w:color w:val="000066"/>
      </w:rPr>
      <w:t xml:space="preserve">Head Teacher: Alice </w:t>
    </w:r>
    <w:proofErr w:type="spellStart"/>
    <w:r w:rsidR="00FB2CF7" w:rsidRPr="00276158">
      <w:rPr>
        <w:rFonts w:asciiTheme="majorHAnsi" w:hAnsiTheme="majorHAnsi" w:cstheme="majorHAnsi"/>
        <w:b/>
        <w:bCs/>
        <w:color w:val="000066"/>
      </w:rPr>
      <w:t>Corlett</w:t>
    </w:r>
    <w:proofErr w:type="spellEnd"/>
  </w:p>
  <w:p w14:paraId="0297F56A" w14:textId="03367038" w:rsidR="00596C00"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Barlow Hall Primary School</w:t>
    </w:r>
    <w:r w:rsidR="00596C00" w:rsidRPr="00276158">
      <w:rPr>
        <w:rFonts w:asciiTheme="majorHAnsi" w:hAnsiTheme="majorHAnsi" w:cstheme="majorHAnsi"/>
        <w:b/>
        <w:bCs/>
        <w:color w:val="000066"/>
      </w:rPr>
      <w:t xml:space="preserve">        </w:t>
    </w:r>
  </w:p>
  <w:p w14:paraId="33C00B1F" w14:textId="3765994E" w:rsidR="00FB2CF7"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Darley Avenue</w:t>
    </w:r>
  </w:p>
  <w:p w14:paraId="69776466" w14:textId="77777777" w:rsidR="00FB2CF7" w:rsidRPr="00276158" w:rsidRDefault="00FB2CF7" w:rsidP="00EC2523">
    <w:pPr>
      <w:pStyle w:val="Header"/>
      <w:jc w:val="center"/>
      <w:rPr>
        <w:rFonts w:asciiTheme="majorHAnsi" w:hAnsiTheme="majorHAnsi" w:cstheme="majorHAnsi"/>
        <w:b/>
        <w:bCs/>
        <w:color w:val="000066"/>
      </w:rPr>
    </w:pPr>
    <w:r w:rsidRPr="00276158">
      <w:rPr>
        <w:rFonts w:asciiTheme="majorHAnsi" w:hAnsiTheme="majorHAnsi" w:cstheme="majorHAnsi"/>
        <w:b/>
        <w:bCs/>
        <w:color w:val="000066"/>
      </w:rPr>
      <w:t>Chorlton</w:t>
    </w:r>
  </w:p>
  <w:p w14:paraId="2453897A" w14:textId="3030EE0A" w:rsidR="00FB2CF7" w:rsidRPr="00276158" w:rsidRDefault="000F293C" w:rsidP="00EC2523">
    <w:pPr>
      <w:tabs>
        <w:tab w:val="left" w:pos="2490"/>
      </w:tabs>
      <w:spacing w:after="60"/>
      <w:ind w:hanging="284"/>
      <w:rPr>
        <w:rFonts w:asciiTheme="majorHAnsi" w:hAnsiTheme="majorHAnsi" w:cstheme="majorHAnsi"/>
        <w:b/>
        <w:bCs/>
        <w:color w:val="000066"/>
      </w:rPr>
    </w:pPr>
    <w:r w:rsidRPr="00276158">
      <w:rPr>
        <w:rFonts w:asciiTheme="majorHAnsi" w:hAnsiTheme="majorHAnsi" w:cstheme="majorHAnsi"/>
        <w:b/>
        <w:bCs/>
        <w:color w:val="000066"/>
      </w:rPr>
      <w:t xml:space="preserve">       </w:t>
    </w:r>
    <w:r w:rsidR="00D24B07" w:rsidRPr="00276158">
      <w:rPr>
        <w:rFonts w:asciiTheme="majorHAnsi" w:hAnsiTheme="majorHAnsi" w:cstheme="majorHAnsi"/>
        <w:b/>
        <w:bCs/>
        <w:color w:val="000066"/>
      </w:rPr>
      <w:t xml:space="preserve">                            </w:t>
    </w:r>
    <w:r w:rsidRPr="00276158">
      <w:rPr>
        <w:rFonts w:asciiTheme="majorHAnsi" w:hAnsiTheme="majorHAnsi" w:cstheme="majorHAnsi"/>
        <w:b/>
        <w:bCs/>
        <w:color w:val="000066"/>
      </w:rPr>
      <w:t xml:space="preserve">  </w:t>
    </w:r>
    <w:r w:rsidR="00D24B07" w:rsidRPr="00276158">
      <w:rPr>
        <w:rFonts w:asciiTheme="majorHAnsi" w:hAnsiTheme="majorHAnsi" w:cstheme="majorHAnsi"/>
        <w:b/>
        <w:bCs/>
        <w:color w:val="000066"/>
      </w:rPr>
      <w:t>M</w:t>
    </w:r>
    <w:r w:rsidR="00FB2CF7" w:rsidRPr="00276158">
      <w:rPr>
        <w:rFonts w:asciiTheme="majorHAnsi" w:hAnsiTheme="majorHAnsi" w:cstheme="majorHAnsi"/>
        <w:b/>
        <w:bCs/>
        <w:color w:val="000066"/>
      </w:rPr>
      <w:t>anchester</w:t>
    </w:r>
    <w:r w:rsidRPr="00276158">
      <w:rPr>
        <w:rFonts w:asciiTheme="majorHAnsi" w:hAnsiTheme="majorHAnsi" w:cstheme="majorHAnsi"/>
        <w:b/>
        <w:bCs/>
        <w:color w:val="000066"/>
      </w:rPr>
      <w:t xml:space="preserve">                                              </w:t>
    </w:r>
    <w:r w:rsidR="00596C00" w:rsidRPr="00276158">
      <w:rPr>
        <w:rFonts w:asciiTheme="majorHAnsi" w:hAnsiTheme="majorHAnsi" w:cstheme="majorHAnsi"/>
        <w:b/>
        <w:bCs/>
        <w:color w:val="000066"/>
      </w:rPr>
      <w:t xml:space="preserve">                                           </w:t>
    </w:r>
    <w:r w:rsidRPr="00276158">
      <w:rPr>
        <w:rFonts w:ascii="Bahnschrift" w:hAnsi="Bahnschrift" w:cstheme="minorHAnsi"/>
        <w:color w:val="000066"/>
        <w:u w:val="single"/>
      </w:rPr>
      <w:t xml:space="preserve">      </w:t>
    </w:r>
  </w:p>
  <w:p w14:paraId="33CDE0CB" w14:textId="196EC088" w:rsidR="00FB2CF7" w:rsidRDefault="000F293C" w:rsidP="00EC2523">
    <w:pPr>
      <w:tabs>
        <w:tab w:val="left" w:pos="2490"/>
      </w:tabs>
      <w:spacing w:after="60"/>
      <w:ind w:hanging="284"/>
      <w:rPr>
        <w:rFonts w:ascii="Bahnschrift" w:hAnsi="Bahnschrift" w:cstheme="minorHAnsi"/>
        <w:color w:val="3D5CB5"/>
        <w:u w:val="single"/>
        <w14:textFill>
          <w14:solidFill>
            <w14:srgbClr w14:val="3D5CB5">
              <w14:lumMod w14:val="75000"/>
            </w14:srgbClr>
          </w14:solidFill>
        </w14:textFill>
      </w:rPr>
    </w:pPr>
    <w:r w:rsidRPr="00276158">
      <w:rPr>
        <w:rFonts w:asciiTheme="majorHAnsi" w:hAnsiTheme="majorHAnsi" w:cstheme="majorHAnsi"/>
        <w:b/>
        <w:bCs/>
        <w:color w:val="000066"/>
      </w:rPr>
      <w:tab/>
    </w:r>
    <w:r w:rsidR="00FB2CF7" w:rsidRPr="00276158">
      <w:rPr>
        <w:rFonts w:asciiTheme="majorHAnsi" w:hAnsiTheme="majorHAnsi" w:cstheme="majorHAnsi"/>
        <w:b/>
        <w:bCs/>
        <w:color w:val="000066"/>
      </w:rPr>
      <w:t xml:space="preserve">               </w:t>
    </w:r>
    <w:r w:rsidRPr="00276158">
      <w:rPr>
        <w:rFonts w:asciiTheme="majorHAnsi" w:hAnsiTheme="majorHAnsi" w:cstheme="majorHAnsi"/>
        <w:b/>
        <w:bCs/>
        <w:color w:val="000066"/>
      </w:rPr>
      <w:t xml:space="preserve">       </w:t>
    </w:r>
    <w:r w:rsidR="00EC2523" w:rsidRPr="00276158">
      <w:rPr>
        <w:rFonts w:asciiTheme="majorHAnsi" w:hAnsiTheme="majorHAnsi" w:cstheme="majorHAnsi"/>
        <w:b/>
        <w:bCs/>
        <w:color w:val="000066"/>
      </w:rPr>
      <w:t xml:space="preserve">                 </w:t>
    </w:r>
    <w:r w:rsidR="00FB2CF7" w:rsidRPr="00276158">
      <w:rPr>
        <w:rFonts w:asciiTheme="majorHAnsi" w:hAnsiTheme="majorHAnsi" w:cstheme="majorHAnsi"/>
        <w:b/>
        <w:bCs/>
        <w:color w:val="000066"/>
      </w:rPr>
      <w:t>M21 7JG</w:t>
    </w:r>
    <w:r w:rsidRPr="00276158">
      <w:rPr>
        <w:rFonts w:asciiTheme="majorHAnsi" w:hAnsiTheme="majorHAnsi" w:cstheme="majorHAnsi"/>
        <w:b/>
        <w:bCs/>
        <w:color w:val="000066"/>
      </w:rPr>
      <w:t xml:space="preserve">  </w:t>
    </w:r>
    <w:r w:rsidRPr="00276158">
      <w:rPr>
        <w:rFonts w:ascii="Arial Narrow" w:hAnsi="Arial Narrow" w:cs="Arial"/>
        <w:b/>
        <w:bCs/>
        <w:smallCaps/>
        <w:color w:val="000066"/>
        <w:spacing w:val="8"/>
        <w:sz w:val="22"/>
      </w:rPr>
      <w:t xml:space="preserve"> </w:t>
    </w:r>
    <w:r w:rsidRPr="00276158">
      <w:rPr>
        <w:rFonts w:ascii="Bahnschrift" w:hAnsi="Bahnschrift" w:cstheme="minorHAnsi"/>
        <w:color w:val="000066"/>
        <w:sz w:val="26"/>
        <w:szCs w:val="26"/>
      </w:rPr>
      <w:t xml:space="preserve"> </w:t>
    </w:r>
    <w:r>
      <w:rPr>
        <w:rFonts w:ascii="Bahnschrift" w:hAnsi="Bahnschrift" w:cstheme="minorHAnsi"/>
        <w:color w:val="4A69C2"/>
        <w:sz w:val="26"/>
        <w:szCs w:val="26"/>
        <w14:textFill>
          <w14:solidFill>
            <w14:srgbClr w14:val="4A69C2">
              <w14:lumMod w14:val="75000"/>
            </w14:srgbClr>
          </w14:solidFill>
        </w14:textFill>
      </w:rPr>
      <w:softHyphen/>
    </w:r>
    <w:r>
      <w:rPr>
        <w:rFonts w:ascii="Bahnschrift" w:hAnsi="Bahnschrift" w:cstheme="minorHAnsi"/>
        <w:color w:val="4A69C2"/>
        <w:sz w:val="26"/>
        <w:szCs w:val="26"/>
        <w14:textFill>
          <w14:solidFill>
            <w14:srgbClr w14:val="4A69C2">
              <w14:lumMod w14:val="75000"/>
            </w14:srgbClr>
          </w14:solidFill>
        </w14:textFill>
      </w:rPr>
      <w:softHyphen/>
    </w:r>
    <w:r>
      <w:rPr>
        <w:rFonts w:ascii="Bahnschrift" w:hAnsi="Bahnschrift" w:cstheme="minorHAnsi"/>
        <w:color w:val="3D5CB5"/>
        <w:u w:val="single"/>
        <w14:textFill>
          <w14:solidFill>
            <w14:srgbClr w14:val="3D5CB5">
              <w14:lumMod w14:val="75000"/>
            </w14:srgbClr>
          </w14:solidFill>
        </w14:textFill>
      </w:rPr>
      <w:t xml:space="preserve"> </w:t>
    </w:r>
  </w:p>
  <w:p w14:paraId="48DCE3DE" w14:textId="77777777" w:rsidR="001863FC" w:rsidRPr="001863FC" w:rsidRDefault="001863FC" w:rsidP="00D24B07">
    <w:pPr>
      <w:tabs>
        <w:tab w:val="left" w:pos="2490"/>
      </w:tabs>
      <w:spacing w:after="60"/>
      <w:rPr>
        <w:rFonts w:ascii="Bahnschrift" w:hAnsi="Bahnschrift" w:cstheme="minorHAnsi"/>
        <w:color w:val="3D5CB5"/>
        <w:sz w:val="8"/>
        <w:szCs w:val="8"/>
        <w:u w:val="single"/>
        <w14:textFill>
          <w14:solidFill>
            <w14:srgbClr w14:val="3D5CB5">
              <w14:lumMod w14:val="75000"/>
            </w14:srgbClr>
          </w14:solidFill>
        </w14:textFill>
      </w:rPr>
    </w:pPr>
  </w:p>
  <w:p w14:paraId="09D1D8D1" w14:textId="7F07B0A2" w:rsidR="001863FC" w:rsidRPr="00276158" w:rsidRDefault="00276158" w:rsidP="001863FC">
    <w:pPr>
      <w:tabs>
        <w:tab w:val="left" w:pos="2490"/>
      </w:tabs>
      <w:spacing w:after="60"/>
      <w:ind w:left="-567" w:hanging="426"/>
      <w:jc w:val="center"/>
      <w:rPr>
        <w:rFonts w:ascii="Bahnschrift" w:hAnsi="Bahnschrift" w:cstheme="minorHAnsi"/>
        <w:color w:val="000066"/>
        <w:sz w:val="26"/>
        <w:szCs w:val="26"/>
      </w:rPr>
    </w:pPr>
    <w:r>
      <w:rPr>
        <w:rFonts w:ascii="Bahnschrift" w:hAnsi="Bahnschrift" w:cstheme="minorHAnsi"/>
        <w:b/>
        <w:bCs/>
        <w:color w:val="000066"/>
        <w:sz w:val="20"/>
        <w:szCs w:val="20"/>
      </w:rPr>
      <w:t xml:space="preserve">    </w:t>
    </w:r>
    <w:r w:rsidR="001863FC" w:rsidRPr="00276158">
      <w:rPr>
        <w:rFonts w:ascii="Bahnschrift" w:hAnsi="Bahnschrift" w:cstheme="minorHAnsi"/>
        <w:b/>
        <w:bCs/>
        <w:color w:val="000066"/>
        <w:sz w:val="20"/>
        <w:szCs w:val="20"/>
      </w:rPr>
      <w:t xml:space="preserve">School office: </w:t>
    </w:r>
    <w:hyperlink r:id="rId3" w:history="1">
      <w:r w:rsidR="001863FC" w:rsidRPr="00276158">
        <w:rPr>
          <w:rStyle w:val="Hyperlink"/>
          <w:rFonts w:ascii="Bahnschrift" w:hAnsi="Bahnschrift" w:cstheme="minorHAnsi"/>
          <w:b/>
          <w:bCs/>
          <w:color w:val="000066"/>
          <w:sz w:val="20"/>
          <w:szCs w:val="20"/>
        </w:rPr>
        <w:t>admin@barlowhallprimary.co.uk</w:t>
      </w:r>
    </w:hyperlink>
    <w:r w:rsidR="001863FC" w:rsidRPr="00276158">
      <w:rPr>
        <w:rFonts w:ascii="Bahnschrift" w:hAnsi="Bahnschrift" w:cstheme="minorHAnsi"/>
        <w:b/>
        <w:bCs/>
        <w:color w:val="000066"/>
        <w:sz w:val="20"/>
        <w:szCs w:val="20"/>
      </w:rPr>
      <w:tab/>
    </w:r>
    <w:r>
      <w:rPr>
        <w:rFonts w:ascii="Bahnschrift" w:hAnsi="Bahnschrift" w:cstheme="minorHAnsi"/>
        <w:b/>
        <w:bCs/>
        <w:color w:val="000066"/>
        <w:sz w:val="20"/>
        <w:szCs w:val="20"/>
      </w:rPr>
      <w:t xml:space="preserve">          </w:t>
    </w:r>
    <w:r w:rsidR="001863FC" w:rsidRPr="00276158">
      <w:rPr>
        <w:rFonts w:ascii="Bahnschrift" w:hAnsi="Bahnschrift" w:cstheme="minorHAnsi"/>
        <w:b/>
        <w:bCs/>
        <w:color w:val="000066"/>
        <w:sz w:val="20"/>
        <w:szCs w:val="20"/>
      </w:rPr>
      <w:t>Telephone: 0161 881 2158</w:t>
    </w:r>
    <w:r w:rsidR="001863FC" w:rsidRPr="00276158">
      <w:rPr>
        <w:rFonts w:ascii="Bahnschrift" w:hAnsi="Bahnschrift" w:cstheme="minorHAnsi"/>
        <w:b/>
        <w:bCs/>
        <w:color w:val="000066"/>
        <w:sz w:val="20"/>
        <w:szCs w:val="20"/>
      </w:rPr>
      <w:tab/>
    </w:r>
    <w:r w:rsidR="001863FC" w:rsidRPr="00276158">
      <w:rPr>
        <w:rFonts w:ascii="Bahnschrift" w:hAnsi="Bahnschrift" w:cstheme="minorHAnsi"/>
        <w:b/>
        <w:bCs/>
        <w:color w:val="000066"/>
        <w:sz w:val="20"/>
        <w:szCs w:val="20"/>
      </w:rPr>
      <w:tab/>
      <w:t>Website: barlowhallprimary.co.uk</w:t>
    </w:r>
  </w:p>
  <w:p w14:paraId="6DE1A951" w14:textId="77777777" w:rsidR="002252D4" w:rsidRDefault="002252D4" w:rsidP="00FB2CF7">
    <w:pPr>
      <w:pStyle w:val="Header"/>
      <w:jc w:val="center"/>
      <w:rPr>
        <w:rFonts w:asciiTheme="majorHAnsi" w:hAnsiTheme="majorHAnsi" w:cstheme="majorHAnsi"/>
        <w:b/>
        <w:bCs/>
        <w:sz w:val="12"/>
        <w:szCs w:val="12"/>
      </w:rPr>
    </w:pPr>
  </w:p>
  <w:p w14:paraId="03E493B1" w14:textId="77777777" w:rsidR="00FB2CF7" w:rsidRPr="00276158" w:rsidRDefault="00FB2CF7" w:rsidP="00276158">
    <w:pPr>
      <w:pStyle w:val="Header"/>
      <w:shd w:val="clear" w:color="auto" w:fill="000066"/>
      <w:ind w:right="-666" w:hanging="851"/>
      <w:rPr>
        <w:color w:val="000066"/>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2685"/>
    <w:multiLevelType w:val="multilevel"/>
    <w:tmpl w:val="DFD0C808"/>
    <w:lvl w:ilvl="0">
      <w:start w:val="1"/>
      <w:numFmt w:val="bullet"/>
      <w:lvlText w:val="●"/>
      <w:lvlJc w:val="left"/>
      <w:pPr>
        <w:ind w:left="1445" w:hanging="360"/>
      </w:pPr>
      <w:rPr>
        <w:rFonts w:ascii="Noto Sans" w:eastAsia="Noto Sans" w:hAnsi="Noto Sans" w:cs="Noto San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065C2FBE"/>
    <w:multiLevelType w:val="hybridMultilevel"/>
    <w:tmpl w:val="A844C17A"/>
    <w:lvl w:ilvl="0" w:tplc="2EFCC9B8">
      <w:start w:val="1"/>
      <w:numFmt w:val="decimal"/>
      <w:lvlText w:val="%1."/>
      <w:lvlJc w:val="left"/>
      <w:pPr>
        <w:ind w:left="216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783F43"/>
    <w:multiLevelType w:val="hybridMultilevel"/>
    <w:tmpl w:val="7CF68682"/>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558FA"/>
    <w:multiLevelType w:val="hybridMultilevel"/>
    <w:tmpl w:val="94C0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06824"/>
    <w:multiLevelType w:val="hybridMultilevel"/>
    <w:tmpl w:val="192280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D643FE"/>
    <w:multiLevelType w:val="hybridMultilevel"/>
    <w:tmpl w:val="1F1E39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087762D"/>
    <w:multiLevelType w:val="multilevel"/>
    <w:tmpl w:val="B606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727915"/>
    <w:multiLevelType w:val="hybridMultilevel"/>
    <w:tmpl w:val="B59A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24607"/>
    <w:multiLevelType w:val="hybridMultilevel"/>
    <w:tmpl w:val="5AA4A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7159C7"/>
    <w:multiLevelType w:val="hybridMultilevel"/>
    <w:tmpl w:val="41224996"/>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3C5F04"/>
    <w:multiLevelType w:val="hybridMultilevel"/>
    <w:tmpl w:val="C4520DC2"/>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6660C"/>
    <w:multiLevelType w:val="hybridMultilevel"/>
    <w:tmpl w:val="16D89B62"/>
    <w:lvl w:ilvl="0" w:tplc="F980451A">
      <w:numFmt w:val="bullet"/>
      <w:lvlText w:val=""/>
      <w:lvlJc w:val="left"/>
      <w:pPr>
        <w:tabs>
          <w:tab w:val="num" w:pos="1080"/>
        </w:tabs>
        <w:ind w:left="1080" w:hanging="72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F05BE5"/>
    <w:multiLevelType w:val="hybridMultilevel"/>
    <w:tmpl w:val="4D5E73DE"/>
    <w:lvl w:ilvl="0" w:tplc="2EFCC9B8">
      <w:start w:val="1"/>
      <w:numFmt w:val="decimal"/>
      <w:lvlText w:val="%1."/>
      <w:lvlJc w:val="left"/>
      <w:pPr>
        <w:ind w:left="180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7466167"/>
    <w:multiLevelType w:val="hybridMultilevel"/>
    <w:tmpl w:val="C3A6692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19430E7"/>
    <w:multiLevelType w:val="hybridMultilevel"/>
    <w:tmpl w:val="B768AE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B80B8F"/>
    <w:multiLevelType w:val="hybridMultilevel"/>
    <w:tmpl w:val="41224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E250E0"/>
    <w:multiLevelType w:val="hybridMultilevel"/>
    <w:tmpl w:val="EEDC23E0"/>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484042"/>
    <w:multiLevelType w:val="multilevel"/>
    <w:tmpl w:val="E5D6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A018D8"/>
    <w:multiLevelType w:val="hybridMultilevel"/>
    <w:tmpl w:val="B82605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A723CC"/>
    <w:multiLevelType w:val="hybridMultilevel"/>
    <w:tmpl w:val="1CFEC3F0"/>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9073B5"/>
    <w:multiLevelType w:val="hybridMultilevel"/>
    <w:tmpl w:val="8876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FAE3B32"/>
    <w:multiLevelType w:val="hybridMultilevel"/>
    <w:tmpl w:val="F7B0BC2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2" w15:restartNumberingAfterBreak="0">
    <w:nsid w:val="72C12815"/>
    <w:multiLevelType w:val="hybridMultilevel"/>
    <w:tmpl w:val="15D855EA"/>
    <w:lvl w:ilvl="0" w:tplc="2EFCC9B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EC2840"/>
    <w:multiLevelType w:val="hybridMultilevel"/>
    <w:tmpl w:val="B1883362"/>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num w:numId="1">
    <w:abstractNumId w:val="15"/>
  </w:num>
  <w:num w:numId="2">
    <w:abstractNumId w:val="9"/>
  </w:num>
  <w:num w:numId="3">
    <w:abstractNumId w:val="8"/>
  </w:num>
  <w:num w:numId="4">
    <w:abstractNumId w:val="7"/>
  </w:num>
  <w:num w:numId="5">
    <w:abstractNumId w:val="19"/>
  </w:num>
  <w:num w:numId="6">
    <w:abstractNumId w:val="10"/>
  </w:num>
  <w:num w:numId="7">
    <w:abstractNumId w:val="1"/>
  </w:num>
  <w:num w:numId="8">
    <w:abstractNumId w:val="22"/>
  </w:num>
  <w:num w:numId="9">
    <w:abstractNumId w:val="16"/>
  </w:num>
  <w:num w:numId="10">
    <w:abstractNumId w:val="12"/>
  </w:num>
  <w:num w:numId="11">
    <w:abstractNumId w:val="2"/>
  </w:num>
  <w:num w:numId="12">
    <w:abstractNumId w:val="14"/>
  </w:num>
  <w:num w:numId="13">
    <w:abstractNumId w:val="13"/>
  </w:num>
  <w:num w:numId="14">
    <w:abstractNumId w:val="3"/>
  </w:num>
  <w:num w:numId="15">
    <w:abstractNumId w:val="4"/>
  </w:num>
  <w:num w:numId="16">
    <w:abstractNumId w:val="11"/>
  </w:num>
  <w:num w:numId="17">
    <w:abstractNumId w:val="18"/>
  </w:num>
  <w:num w:numId="18">
    <w:abstractNumId w:val="0"/>
  </w:num>
  <w:num w:numId="19">
    <w:abstractNumId w:val="17"/>
  </w:num>
  <w:num w:numId="20">
    <w:abstractNumId w:val="6"/>
  </w:num>
  <w:num w:numId="21">
    <w:abstractNumId w:val="23"/>
  </w:num>
  <w:num w:numId="22">
    <w:abstractNumId w:val="21"/>
    <w:lvlOverride w:ilvl="0"/>
    <w:lvlOverride w:ilvl="1"/>
    <w:lvlOverride w:ilvl="2"/>
    <w:lvlOverride w:ilvl="3"/>
    <w:lvlOverride w:ilvl="4"/>
    <w:lvlOverride w:ilvl="5"/>
    <w:lvlOverride w:ilvl="6"/>
    <w:lvlOverride w:ilvl="7"/>
    <w:lvlOverride w:ilvl="8"/>
  </w:num>
  <w:num w:numId="23">
    <w:abstractNumId w:val="5"/>
    <w:lvlOverride w:ilvl="0"/>
    <w:lvlOverride w:ilvl="1"/>
    <w:lvlOverride w:ilvl="2"/>
    <w:lvlOverride w:ilvl="3"/>
    <w:lvlOverride w:ilvl="4"/>
    <w:lvlOverride w:ilvl="5"/>
    <w:lvlOverride w:ilvl="6"/>
    <w:lvlOverride w:ilvl="7"/>
    <w:lvlOverride w:ilvl="8"/>
  </w:num>
  <w:num w:numId="24">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1D2"/>
    <w:rsid w:val="00010EFC"/>
    <w:rsid w:val="000312BD"/>
    <w:rsid w:val="000F293C"/>
    <w:rsid w:val="000F2BB2"/>
    <w:rsid w:val="001863FC"/>
    <w:rsid w:val="001A0A00"/>
    <w:rsid w:val="001A2457"/>
    <w:rsid w:val="001C0988"/>
    <w:rsid w:val="001C154D"/>
    <w:rsid w:val="001E0264"/>
    <w:rsid w:val="001E2F4A"/>
    <w:rsid w:val="002252D4"/>
    <w:rsid w:val="00240EE9"/>
    <w:rsid w:val="00276158"/>
    <w:rsid w:val="002A24FD"/>
    <w:rsid w:val="002A77B6"/>
    <w:rsid w:val="002C6C65"/>
    <w:rsid w:val="002D547A"/>
    <w:rsid w:val="003E215E"/>
    <w:rsid w:val="00432DD1"/>
    <w:rsid w:val="004452BD"/>
    <w:rsid w:val="00445F53"/>
    <w:rsid w:val="00556FE9"/>
    <w:rsid w:val="00596C00"/>
    <w:rsid w:val="005E4C82"/>
    <w:rsid w:val="005F2854"/>
    <w:rsid w:val="00630835"/>
    <w:rsid w:val="00651053"/>
    <w:rsid w:val="006B6B9D"/>
    <w:rsid w:val="006E15DE"/>
    <w:rsid w:val="006F5C33"/>
    <w:rsid w:val="006F75AB"/>
    <w:rsid w:val="00716D45"/>
    <w:rsid w:val="0072171D"/>
    <w:rsid w:val="00730814"/>
    <w:rsid w:val="007650F0"/>
    <w:rsid w:val="007A7263"/>
    <w:rsid w:val="007C5896"/>
    <w:rsid w:val="008323C0"/>
    <w:rsid w:val="00884D07"/>
    <w:rsid w:val="008B5CB9"/>
    <w:rsid w:val="008C316F"/>
    <w:rsid w:val="009277BA"/>
    <w:rsid w:val="00963B3E"/>
    <w:rsid w:val="00967248"/>
    <w:rsid w:val="009E6C79"/>
    <w:rsid w:val="009F5154"/>
    <w:rsid w:val="00A04087"/>
    <w:rsid w:val="00A71B38"/>
    <w:rsid w:val="00A95771"/>
    <w:rsid w:val="00AD54D6"/>
    <w:rsid w:val="00B13DE7"/>
    <w:rsid w:val="00B16ED3"/>
    <w:rsid w:val="00B540E5"/>
    <w:rsid w:val="00B74C42"/>
    <w:rsid w:val="00BA5055"/>
    <w:rsid w:val="00BC66EE"/>
    <w:rsid w:val="00BD75E9"/>
    <w:rsid w:val="00BE78C6"/>
    <w:rsid w:val="00BF5487"/>
    <w:rsid w:val="00C75F95"/>
    <w:rsid w:val="00CE0DCB"/>
    <w:rsid w:val="00D03BC1"/>
    <w:rsid w:val="00D24B07"/>
    <w:rsid w:val="00D3606D"/>
    <w:rsid w:val="00D72F8E"/>
    <w:rsid w:val="00E273E2"/>
    <w:rsid w:val="00E34718"/>
    <w:rsid w:val="00E7049D"/>
    <w:rsid w:val="00E8353E"/>
    <w:rsid w:val="00EC2523"/>
    <w:rsid w:val="00ED3C59"/>
    <w:rsid w:val="00F07D00"/>
    <w:rsid w:val="00F42300"/>
    <w:rsid w:val="00F659C6"/>
    <w:rsid w:val="00F72623"/>
    <w:rsid w:val="00F8041C"/>
    <w:rsid w:val="00F971D2"/>
    <w:rsid w:val="00FB2CF7"/>
    <w:rsid w:val="00FE33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FDAC17A"/>
  <w14:defaultImageDpi w14:val="300"/>
  <w15:docId w15:val="{2EF10779-DF64-4312-8DD7-BF24B613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1D2"/>
    <w:rPr>
      <w:rFonts w:ascii="Times New Roman" w:eastAsia="Times New Roman" w:hAnsi="Times New Roman" w:cs="Times New Roman"/>
    </w:rPr>
  </w:style>
  <w:style w:type="paragraph" w:styleId="Heading1">
    <w:name w:val="heading 1"/>
    <w:basedOn w:val="Normal"/>
    <w:next w:val="Normal"/>
    <w:link w:val="Heading1Char"/>
    <w:qFormat/>
    <w:rsid w:val="00F971D2"/>
    <w:pPr>
      <w:keepNext/>
      <w:pBdr>
        <w:top w:val="single" w:sz="4" w:space="1" w:color="auto"/>
        <w:left w:val="single" w:sz="4" w:space="4" w:color="auto"/>
        <w:bottom w:val="single" w:sz="4" w:space="1" w:color="auto"/>
        <w:right w:val="single" w:sz="4" w:space="4" w:color="auto"/>
      </w:pBdr>
      <w:outlineLvl w:val="0"/>
    </w:pPr>
    <w:rPr>
      <w:b/>
      <w:bCs/>
      <w:u w:val="single"/>
    </w:rPr>
  </w:style>
  <w:style w:type="paragraph" w:styleId="Heading2">
    <w:name w:val="heading 2"/>
    <w:basedOn w:val="Normal"/>
    <w:next w:val="Normal"/>
    <w:link w:val="Heading2Char"/>
    <w:qFormat/>
    <w:rsid w:val="00F971D2"/>
    <w:pPr>
      <w:keepNext/>
      <w:outlineLvl w:val="1"/>
    </w:pPr>
    <w:rPr>
      <w:b/>
      <w:bCs/>
    </w:rPr>
  </w:style>
  <w:style w:type="paragraph" w:styleId="Heading4">
    <w:name w:val="heading 4"/>
    <w:basedOn w:val="Normal"/>
    <w:next w:val="Normal"/>
    <w:link w:val="Heading4Char"/>
    <w:uiPriority w:val="9"/>
    <w:semiHidden/>
    <w:unhideWhenUsed/>
    <w:qFormat/>
    <w:rsid w:val="007A72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71D2"/>
    <w:rPr>
      <w:rFonts w:ascii="Times New Roman" w:eastAsia="Times New Roman" w:hAnsi="Times New Roman" w:cs="Times New Roman"/>
      <w:b/>
      <w:bCs/>
      <w:u w:val="single"/>
    </w:rPr>
  </w:style>
  <w:style w:type="character" w:customStyle="1" w:styleId="Heading2Char">
    <w:name w:val="Heading 2 Char"/>
    <w:basedOn w:val="DefaultParagraphFont"/>
    <w:link w:val="Heading2"/>
    <w:rsid w:val="00F971D2"/>
    <w:rPr>
      <w:rFonts w:ascii="Times New Roman" w:eastAsia="Times New Roman" w:hAnsi="Times New Roman" w:cs="Times New Roman"/>
      <w:b/>
      <w:bCs/>
    </w:rPr>
  </w:style>
  <w:style w:type="paragraph" w:styleId="BodyTextIndent">
    <w:name w:val="Body Text Indent"/>
    <w:basedOn w:val="Normal"/>
    <w:link w:val="BodyTextIndentChar"/>
    <w:rsid w:val="00BD75E9"/>
    <w:pPr>
      <w:widowControl w:val="0"/>
      <w:overflowPunct w:val="0"/>
      <w:autoSpaceDE w:val="0"/>
      <w:autoSpaceDN w:val="0"/>
      <w:adjustRightInd w:val="0"/>
      <w:ind w:left="288"/>
      <w:textAlignment w:val="baseline"/>
    </w:pPr>
    <w:rPr>
      <w:rFonts w:ascii="Arial" w:hAnsi="Arial"/>
      <w:szCs w:val="20"/>
    </w:rPr>
  </w:style>
  <w:style w:type="character" w:customStyle="1" w:styleId="BodyTextIndentChar">
    <w:name w:val="Body Text Indent Char"/>
    <w:basedOn w:val="DefaultParagraphFont"/>
    <w:link w:val="BodyTextIndent"/>
    <w:rsid w:val="00BD75E9"/>
    <w:rPr>
      <w:rFonts w:ascii="Arial" w:eastAsia="Times New Roman" w:hAnsi="Arial" w:cs="Times New Roman"/>
      <w:szCs w:val="20"/>
    </w:rPr>
  </w:style>
  <w:style w:type="paragraph" w:styleId="BodyTextIndent3">
    <w:name w:val="Body Text Indent 3"/>
    <w:basedOn w:val="Normal"/>
    <w:link w:val="BodyTextIndent3Char"/>
    <w:rsid w:val="00BD75E9"/>
    <w:pPr>
      <w:widowControl w:val="0"/>
      <w:tabs>
        <w:tab w:val="left" w:pos="-720"/>
        <w:tab w:val="left" w:pos="0"/>
        <w:tab w:val="left" w:pos="720"/>
      </w:tabs>
      <w:suppressAutoHyphens/>
      <w:overflowPunct w:val="0"/>
      <w:autoSpaceDE w:val="0"/>
      <w:autoSpaceDN w:val="0"/>
      <w:adjustRightInd w:val="0"/>
      <w:ind w:left="2880" w:hanging="1440"/>
      <w:textAlignment w:val="baseline"/>
    </w:pPr>
    <w:rPr>
      <w:rFonts w:ascii="Courier New" w:hAnsi="Courier New"/>
      <w:spacing w:val="-3"/>
      <w:szCs w:val="20"/>
    </w:rPr>
  </w:style>
  <w:style w:type="character" w:customStyle="1" w:styleId="BodyTextIndent3Char">
    <w:name w:val="Body Text Indent 3 Char"/>
    <w:basedOn w:val="DefaultParagraphFont"/>
    <w:link w:val="BodyTextIndent3"/>
    <w:rsid w:val="00BD75E9"/>
    <w:rPr>
      <w:rFonts w:ascii="Courier New" w:eastAsia="Times New Roman" w:hAnsi="Courier New" w:cs="Times New Roman"/>
      <w:spacing w:val="-3"/>
      <w:szCs w:val="20"/>
    </w:rPr>
  </w:style>
  <w:style w:type="paragraph" w:styleId="ListParagraph">
    <w:name w:val="List Paragraph"/>
    <w:basedOn w:val="Normal"/>
    <w:uiPriority w:val="34"/>
    <w:qFormat/>
    <w:rsid w:val="00BD75E9"/>
    <w:pPr>
      <w:ind w:left="720"/>
      <w:contextualSpacing/>
    </w:pPr>
  </w:style>
  <w:style w:type="paragraph" w:styleId="BalloonText">
    <w:name w:val="Balloon Text"/>
    <w:basedOn w:val="Normal"/>
    <w:link w:val="BalloonTextChar"/>
    <w:uiPriority w:val="99"/>
    <w:semiHidden/>
    <w:unhideWhenUsed/>
    <w:rsid w:val="00010EF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0EFC"/>
    <w:rPr>
      <w:rFonts w:ascii="Lucida Grande" w:eastAsia="Times New Roman" w:hAnsi="Lucida Grande" w:cs="Lucida Grande"/>
      <w:sz w:val="18"/>
      <w:szCs w:val="18"/>
    </w:rPr>
  </w:style>
  <w:style w:type="character" w:customStyle="1" w:styleId="Heading4Char">
    <w:name w:val="Heading 4 Char"/>
    <w:basedOn w:val="DefaultParagraphFont"/>
    <w:link w:val="Heading4"/>
    <w:uiPriority w:val="9"/>
    <w:semiHidden/>
    <w:rsid w:val="007A7263"/>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99"/>
    <w:semiHidden/>
    <w:unhideWhenUsed/>
    <w:rsid w:val="007A7263"/>
    <w:pPr>
      <w:spacing w:after="120"/>
    </w:pPr>
  </w:style>
  <w:style w:type="character" w:customStyle="1" w:styleId="BodyTextChar">
    <w:name w:val="Body Text Char"/>
    <w:basedOn w:val="DefaultParagraphFont"/>
    <w:link w:val="BodyText"/>
    <w:uiPriority w:val="99"/>
    <w:semiHidden/>
    <w:rsid w:val="007A7263"/>
    <w:rPr>
      <w:rFonts w:ascii="Times New Roman" w:eastAsia="Times New Roman" w:hAnsi="Times New Roman" w:cs="Times New Roman"/>
    </w:rPr>
  </w:style>
  <w:style w:type="paragraph" w:styleId="Header">
    <w:name w:val="header"/>
    <w:basedOn w:val="Normal"/>
    <w:link w:val="HeaderChar"/>
    <w:unhideWhenUsed/>
    <w:rsid w:val="00ED3C59"/>
    <w:pPr>
      <w:tabs>
        <w:tab w:val="center" w:pos="4513"/>
        <w:tab w:val="right" w:pos="9026"/>
      </w:tabs>
    </w:pPr>
  </w:style>
  <w:style w:type="character" w:customStyle="1" w:styleId="HeaderChar">
    <w:name w:val="Header Char"/>
    <w:basedOn w:val="DefaultParagraphFont"/>
    <w:link w:val="Header"/>
    <w:uiPriority w:val="99"/>
    <w:rsid w:val="00ED3C59"/>
    <w:rPr>
      <w:rFonts w:ascii="Times New Roman" w:eastAsia="Times New Roman" w:hAnsi="Times New Roman" w:cs="Times New Roman"/>
    </w:rPr>
  </w:style>
  <w:style w:type="paragraph" w:styleId="Footer">
    <w:name w:val="footer"/>
    <w:basedOn w:val="Normal"/>
    <w:link w:val="FooterChar"/>
    <w:uiPriority w:val="99"/>
    <w:unhideWhenUsed/>
    <w:rsid w:val="00ED3C59"/>
    <w:pPr>
      <w:tabs>
        <w:tab w:val="center" w:pos="4513"/>
        <w:tab w:val="right" w:pos="9026"/>
      </w:tabs>
    </w:pPr>
  </w:style>
  <w:style w:type="character" w:customStyle="1" w:styleId="FooterChar">
    <w:name w:val="Footer Char"/>
    <w:basedOn w:val="DefaultParagraphFont"/>
    <w:link w:val="Footer"/>
    <w:uiPriority w:val="99"/>
    <w:rsid w:val="00ED3C59"/>
    <w:rPr>
      <w:rFonts w:ascii="Times New Roman" w:eastAsia="Times New Roman" w:hAnsi="Times New Roman" w:cs="Times New Roman"/>
    </w:rPr>
  </w:style>
  <w:style w:type="character" w:styleId="Hyperlink">
    <w:name w:val="Hyperlink"/>
    <w:basedOn w:val="DefaultParagraphFont"/>
    <w:uiPriority w:val="99"/>
    <w:unhideWhenUsed/>
    <w:rsid w:val="00884D07"/>
    <w:rPr>
      <w:color w:val="0000FF" w:themeColor="hyperlink"/>
      <w:u w:val="single"/>
    </w:rPr>
  </w:style>
  <w:style w:type="paragraph" w:styleId="NormalWeb">
    <w:name w:val="Normal (Web)"/>
    <w:basedOn w:val="Normal"/>
    <w:uiPriority w:val="99"/>
    <w:unhideWhenUsed/>
    <w:rsid w:val="006F5C33"/>
    <w:pPr>
      <w:spacing w:before="100" w:beforeAutospacing="1" w:after="100" w:afterAutospacing="1"/>
    </w:pPr>
    <w:rPr>
      <w:lang w:eastAsia="en-GB"/>
    </w:rPr>
  </w:style>
  <w:style w:type="character" w:styleId="Strong">
    <w:name w:val="Strong"/>
    <w:basedOn w:val="DefaultParagraphFont"/>
    <w:uiPriority w:val="22"/>
    <w:qFormat/>
    <w:rsid w:val="006F5C33"/>
    <w:rPr>
      <w:b/>
      <w:bCs/>
    </w:rPr>
  </w:style>
  <w:style w:type="character" w:styleId="Emphasis">
    <w:name w:val="Emphasis"/>
    <w:basedOn w:val="DefaultParagraphFont"/>
    <w:uiPriority w:val="20"/>
    <w:qFormat/>
    <w:rsid w:val="006F5C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48248">
      <w:bodyDiv w:val="1"/>
      <w:marLeft w:val="0"/>
      <w:marRight w:val="0"/>
      <w:marTop w:val="0"/>
      <w:marBottom w:val="0"/>
      <w:divBdr>
        <w:top w:val="none" w:sz="0" w:space="0" w:color="auto"/>
        <w:left w:val="none" w:sz="0" w:space="0" w:color="auto"/>
        <w:bottom w:val="none" w:sz="0" w:space="0" w:color="auto"/>
        <w:right w:val="none" w:sz="0" w:space="0" w:color="auto"/>
      </w:divBdr>
    </w:div>
    <w:div w:id="386102877">
      <w:bodyDiv w:val="1"/>
      <w:marLeft w:val="0"/>
      <w:marRight w:val="0"/>
      <w:marTop w:val="0"/>
      <w:marBottom w:val="0"/>
      <w:divBdr>
        <w:top w:val="none" w:sz="0" w:space="0" w:color="auto"/>
        <w:left w:val="none" w:sz="0" w:space="0" w:color="auto"/>
        <w:bottom w:val="none" w:sz="0" w:space="0" w:color="auto"/>
        <w:right w:val="none" w:sz="0" w:space="0" w:color="auto"/>
      </w:divBdr>
    </w:div>
    <w:div w:id="748190009">
      <w:bodyDiv w:val="1"/>
      <w:marLeft w:val="0"/>
      <w:marRight w:val="0"/>
      <w:marTop w:val="0"/>
      <w:marBottom w:val="0"/>
      <w:divBdr>
        <w:top w:val="none" w:sz="0" w:space="0" w:color="auto"/>
        <w:left w:val="none" w:sz="0" w:space="0" w:color="auto"/>
        <w:bottom w:val="none" w:sz="0" w:space="0" w:color="auto"/>
        <w:right w:val="none" w:sz="0" w:space="0" w:color="auto"/>
      </w:divBdr>
    </w:div>
    <w:div w:id="1707440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education/data-collection-and-censuses-for-schools" TargetMode="External"/><Relationship Id="rId13" Type="http://schemas.openxmlformats.org/officeDocument/2006/relationships/hyperlink" Target="file:///C:\Users\t.leishman\Desktop\data@globalpolicing.co.u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gov.uk/education/data-collection-and-censuses-for-schools%20" TargetMode="External"/><Relationship Id="rId12" Type="http://schemas.openxmlformats.org/officeDocument/2006/relationships/hyperlink" Target="https://ico.org.uk/concerns/%2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v.uk/data-protection-how-we-collect-and-shar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contact-dfe%2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data-protection-how-we-collect-and-share" TargetMode="External"/><Relationship Id="rId23" Type="http://schemas.openxmlformats.org/officeDocument/2006/relationships/fontTable" Target="fontTable.xml"/><Relationship Id="rId10" Type="http://schemas.openxmlformats.org/officeDocument/2006/relationships/hyperlink" Target="https://www.gov.uk/dataprotection-how-we-collect-and-share-research-data%20%2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overnment/publications/national-pupil-databaseuser-guide-and-supporting-information" TargetMode="External"/><Relationship Id="rId14" Type="http://schemas.openxmlformats.org/officeDocument/2006/relationships/hyperlink" Target="https://secure.manchester.gov.uk/directoryrecord/287009/education%20%20"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admin@barlowhallprimary.co.uk" TargetMode="External"/><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Barlow Hall Primary School</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Kennedy</dc:creator>
  <cp:keywords/>
  <dc:description/>
  <cp:lastModifiedBy>Tracey Leishman</cp:lastModifiedBy>
  <cp:revision>4</cp:revision>
  <cp:lastPrinted>2025-09-18T13:29:00Z</cp:lastPrinted>
  <dcterms:created xsi:type="dcterms:W3CDTF">2026-01-21T15:27:00Z</dcterms:created>
  <dcterms:modified xsi:type="dcterms:W3CDTF">2026-01-21T15:32:00Z</dcterms:modified>
</cp:coreProperties>
</file>