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8EB" w:rsidRPr="004B78EB" w:rsidRDefault="003A0621" w:rsidP="004B78EB">
      <w:r w:rsidRPr="004B78EB">
        <w:rPr>
          <w:noProof/>
          <w:lang w:eastAsia="en-GB"/>
        </w:rPr>
        <w:drawing>
          <wp:anchor distT="0" distB="0" distL="114300" distR="114300" simplePos="0" relativeHeight="251658240" behindDoc="1" locked="0" layoutInCell="1" allowOverlap="1" wp14:anchorId="6754C036" wp14:editId="395EBE1F">
            <wp:simplePos x="0" y="0"/>
            <wp:positionH relativeFrom="margin">
              <wp:align>left</wp:align>
            </wp:positionH>
            <wp:positionV relativeFrom="paragraph">
              <wp:posOffset>0</wp:posOffset>
            </wp:positionV>
            <wp:extent cx="1588135" cy="982980"/>
            <wp:effectExtent l="0" t="0" r="0" b="7620"/>
            <wp:wrapTight wrapText="bothSides">
              <wp:wrapPolygon edited="0">
                <wp:start x="0" y="0"/>
                <wp:lineTo x="0" y="21349"/>
                <wp:lineTo x="21246" y="21349"/>
                <wp:lineTo x="212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588135" cy="98298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60288" behindDoc="0" locked="0" layoutInCell="1" allowOverlap="1" wp14:anchorId="5C5A74F0" wp14:editId="15450C2F">
                <wp:simplePos x="0" y="0"/>
                <wp:positionH relativeFrom="margin">
                  <wp:posOffset>1577340</wp:posOffset>
                </wp:positionH>
                <wp:positionV relativeFrom="paragraph">
                  <wp:posOffset>53340</wp:posOffset>
                </wp:positionV>
                <wp:extent cx="4168140" cy="87630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8140" cy="876300"/>
                        </a:xfrm>
                        <a:prstGeom prst="rect">
                          <a:avLst/>
                        </a:prstGeom>
                        <a:solidFill>
                          <a:srgbClr val="FFFFFF"/>
                        </a:solidFill>
                        <a:ln w="9525">
                          <a:solidFill>
                            <a:srgbClr val="000000"/>
                          </a:solidFill>
                          <a:miter lim="800000"/>
                          <a:headEnd/>
                          <a:tailEnd/>
                        </a:ln>
                      </wps:spPr>
                      <wps:txbx>
                        <w:txbxContent>
                          <w:p w:rsidR="000055F7" w:rsidRPr="00274D2D" w:rsidRDefault="000055F7" w:rsidP="004B78EB">
                            <w:pPr>
                              <w:jc w:val="center"/>
                              <w:rPr>
                                <w:rFonts w:cstheme="minorHAnsi"/>
                                <w:b/>
                                <w:sz w:val="36"/>
                                <w:szCs w:val="36"/>
                                <w:u w:val="single"/>
                                <w:lang w:val="en-US"/>
                              </w:rPr>
                            </w:pPr>
                            <w:r>
                              <w:rPr>
                                <w:rFonts w:cstheme="minorHAnsi"/>
                                <w:b/>
                                <w:sz w:val="36"/>
                                <w:szCs w:val="36"/>
                                <w:u w:val="single"/>
                                <w:lang w:val="en-US"/>
                              </w:rPr>
                              <w:t>Year 3</w:t>
                            </w:r>
                          </w:p>
                          <w:p w:rsidR="000055F7" w:rsidRPr="00274D2D" w:rsidRDefault="004C406A" w:rsidP="004B78EB">
                            <w:pPr>
                              <w:jc w:val="center"/>
                              <w:rPr>
                                <w:rFonts w:cstheme="minorHAnsi"/>
                                <w:b/>
                                <w:sz w:val="36"/>
                                <w:szCs w:val="36"/>
                                <w:u w:val="single"/>
                                <w:lang w:val="en-US"/>
                              </w:rPr>
                            </w:pPr>
                            <w:r>
                              <w:rPr>
                                <w:rFonts w:cstheme="minorHAnsi"/>
                                <w:b/>
                                <w:sz w:val="36"/>
                                <w:szCs w:val="36"/>
                                <w:u w:val="single"/>
                                <w:lang w:val="en-US"/>
                              </w:rPr>
                              <w:t>Summer 1</w:t>
                            </w:r>
                            <w:r w:rsidR="000055F7" w:rsidRPr="00274D2D">
                              <w:rPr>
                                <w:rFonts w:cstheme="minorHAnsi"/>
                                <w:b/>
                                <w:sz w:val="36"/>
                                <w:szCs w:val="36"/>
                                <w:u w:val="single"/>
                                <w:lang w:val="en-US"/>
                              </w:rPr>
                              <w:t>: Curriculum Overview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5A74F0" id="_x0000_t202" coordsize="21600,21600" o:spt="202" path="m,l,21600r21600,l21600,xe">
                <v:stroke joinstyle="miter"/>
                <v:path gradientshapeok="t" o:connecttype="rect"/>
              </v:shapetype>
              <v:shape id="Text Box 2" o:spid="_x0000_s1026" type="#_x0000_t202" style="position:absolute;margin-left:124.2pt;margin-top:4.2pt;width:328.2pt;height:69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">
                <v:textbox>
                  <w:txbxContent>
                    <w:p w:rsidR="000055F7" w:rsidRPr="00274D2D" w:rsidRDefault="000055F7" w:rsidP="004B78EB">
                      <w:pPr>
                        <w:jc w:val="center"/>
                        <w:rPr>
                          <w:rFonts w:cstheme="minorHAnsi"/>
                          <w:b/>
                          <w:sz w:val="36"/>
                          <w:szCs w:val="36"/>
                          <w:u w:val="single"/>
                          <w:lang w:val="en-US"/>
                        </w:rPr>
                      </w:pPr>
                      <w:r>
                        <w:rPr>
                          <w:rFonts w:cstheme="minorHAnsi"/>
                          <w:b/>
                          <w:sz w:val="36"/>
                          <w:szCs w:val="36"/>
                          <w:u w:val="single"/>
                          <w:lang w:val="en-US"/>
                        </w:rPr>
                        <w:t>Year 3</w:t>
                      </w:r>
                    </w:p>
                    <w:p w:rsidR="000055F7" w:rsidRPr="00274D2D" w:rsidRDefault="004C406A" w:rsidP="004B78EB">
                      <w:pPr>
                        <w:jc w:val="center"/>
                        <w:rPr>
                          <w:rFonts w:cstheme="minorHAnsi"/>
                          <w:b/>
                          <w:sz w:val="36"/>
                          <w:szCs w:val="36"/>
                          <w:u w:val="single"/>
                          <w:lang w:val="en-US"/>
                        </w:rPr>
                      </w:pPr>
                      <w:r>
                        <w:rPr>
                          <w:rFonts w:cstheme="minorHAnsi"/>
                          <w:b/>
                          <w:sz w:val="36"/>
                          <w:szCs w:val="36"/>
                          <w:u w:val="single"/>
                          <w:lang w:val="en-US"/>
                        </w:rPr>
                        <w:t>Summer 1</w:t>
                      </w:r>
                      <w:r w:rsidR="000055F7" w:rsidRPr="00274D2D">
                        <w:rPr>
                          <w:rFonts w:cstheme="minorHAnsi"/>
                          <w:b/>
                          <w:sz w:val="36"/>
                          <w:szCs w:val="36"/>
                          <w:u w:val="single"/>
                          <w:lang w:val="en-US"/>
                        </w:rPr>
                        <w:t>: Curriculum Overview</w:t>
                      </w:r>
                    </w:p>
                  </w:txbxContent>
                </v:textbox>
                <w10:wrap type="square" anchorx="margin"/>
              </v:shape>
            </w:pict>
          </mc:Fallback>
        </mc:AlternateContent>
      </w:r>
    </w:p>
    <w:tbl>
      <w:tblPr>
        <w:tblStyle w:val="TableGrid"/>
        <w:tblW w:w="0" w:type="auto"/>
        <w:tblLook w:val="04A0" w:firstRow="1" w:lastRow="0" w:firstColumn="1" w:lastColumn="0" w:noHBand="0" w:noVBand="1"/>
      </w:tblPr>
      <w:tblGrid>
        <w:gridCol w:w="9016"/>
      </w:tblGrid>
      <w:tr w:rsidR="004B78EB" w:rsidRPr="00274D2D" w:rsidTr="00FE5DA8">
        <w:tc>
          <w:tcPr>
            <w:tcW w:w="9016" w:type="dxa"/>
            <w:shd w:val="clear" w:color="auto" w:fill="2E74B5" w:themeFill="accent1" w:themeFillShade="BF"/>
          </w:tcPr>
          <w:p w:rsidR="004B78EB" w:rsidRPr="00274D2D" w:rsidRDefault="004B78EB" w:rsidP="004B78EB">
            <w:pPr>
              <w:tabs>
                <w:tab w:val="left" w:pos="3588"/>
              </w:tabs>
              <w:jc w:val="center"/>
              <w:rPr>
                <w:rFonts w:cstheme="minorHAnsi"/>
                <w:b/>
                <w:sz w:val="24"/>
                <w:szCs w:val="24"/>
              </w:rPr>
            </w:pPr>
            <w:r w:rsidRPr="00274D2D">
              <w:rPr>
                <w:rFonts w:cstheme="minorHAnsi"/>
                <w:b/>
                <w:sz w:val="24"/>
                <w:szCs w:val="24"/>
              </w:rPr>
              <w:t>Topic</w:t>
            </w:r>
          </w:p>
        </w:tc>
      </w:tr>
      <w:tr w:rsidR="004B78EB" w:rsidRPr="00274D2D" w:rsidTr="004B78EB">
        <w:tc>
          <w:tcPr>
            <w:tcW w:w="9016" w:type="dxa"/>
          </w:tcPr>
          <w:p w:rsidR="00A20D6F" w:rsidRPr="00A1714D" w:rsidRDefault="004B78EB" w:rsidP="004C406A">
            <w:pPr>
              <w:tabs>
                <w:tab w:val="left" w:pos="3588"/>
              </w:tabs>
              <w:rPr>
                <w:rFonts w:asciiTheme="majorHAnsi" w:hAnsiTheme="majorHAnsi" w:cstheme="majorHAnsi"/>
              </w:rPr>
            </w:pPr>
            <w:r w:rsidRPr="00A1714D">
              <w:rPr>
                <w:rFonts w:asciiTheme="majorHAnsi" w:hAnsiTheme="majorHAnsi" w:cstheme="majorHAnsi"/>
              </w:rPr>
              <w:t>Our whole</w:t>
            </w:r>
            <w:r w:rsidR="006222BC" w:rsidRPr="00A1714D">
              <w:rPr>
                <w:rFonts w:asciiTheme="majorHAnsi" w:hAnsiTheme="majorHAnsi" w:cstheme="majorHAnsi"/>
              </w:rPr>
              <w:t xml:space="preserve"> school topic this half term is, ‘</w:t>
            </w:r>
            <w:r w:rsidR="004C406A" w:rsidRPr="00A1714D">
              <w:rPr>
                <w:rFonts w:asciiTheme="majorHAnsi" w:hAnsiTheme="majorHAnsi" w:cstheme="majorHAnsi"/>
              </w:rPr>
              <w:t>Achievement and Innovation’</w:t>
            </w:r>
            <w:r w:rsidR="006222BC" w:rsidRPr="00A1714D">
              <w:rPr>
                <w:rFonts w:asciiTheme="majorHAnsi" w:hAnsiTheme="majorHAnsi" w:cstheme="majorHAnsi"/>
              </w:rPr>
              <w:t xml:space="preserve">. </w:t>
            </w:r>
            <w:r w:rsidR="004C406A" w:rsidRPr="00A1714D">
              <w:rPr>
                <w:rFonts w:asciiTheme="majorHAnsi" w:hAnsiTheme="majorHAnsi" w:cstheme="majorHAnsi"/>
              </w:rPr>
              <w:t xml:space="preserve">We will be exploring the lives of the Ancient Egyptians including the important contributions they made so early on that have impacted civilisation today. We will explore artefacts, secondary sources and learn all about daily life in the Ancient Egyptian times. The children will love learning about mummification and the many gods that the ancient Egyptians believed. </w:t>
            </w:r>
          </w:p>
        </w:tc>
      </w:tr>
      <w:tr w:rsidR="004B78EB" w:rsidRPr="00274D2D" w:rsidTr="00FE5DA8">
        <w:tc>
          <w:tcPr>
            <w:tcW w:w="9016" w:type="dxa"/>
            <w:shd w:val="clear" w:color="auto" w:fill="FFFF00"/>
          </w:tcPr>
          <w:p w:rsidR="004B78EB" w:rsidRPr="00A1714D" w:rsidRDefault="004B78EB" w:rsidP="004B78EB">
            <w:pPr>
              <w:tabs>
                <w:tab w:val="left" w:pos="3588"/>
              </w:tabs>
              <w:jc w:val="center"/>
              <w:rPr>
                <w:rFonts w:asciiTheme="majorHAnsi" w:hAnsiTheme="majorHAnsi" w:cstheme="majorHAnsi"/>
                <w:b/>
              </w:rPr>
            </w:pPr>
            <w:r w:rsidRPr="00A1714D">
              <w:rPr>
                <w:rFonts w:asciiTheme="majorHAnsi" w:hAnsiTheme="majorHAnsi" w:cstheme="majorHAnsi"/>
                <w:b/>
              </w:rPr>
              <w:t>English</w:t>
            </w:r>
          </w:p>
        </w:tc>
      </w:tr>
      <w:tr w:rsidR="004B78EB" w:rsidRPr="00274D2D" w:rsidTr="004B78EB">
        <w:tc>
          <w:tcPr>
            <w:tcW w:w="9016" w:type="dxa"/>
          </w:tcPr>
          <w:p w:rsidR="00F3790D" w:rsidRDefault="004C406A" w:rsidP="00F3790D">
            <w:pPr>
              <w:tabs>
                <w:tab w:val="left" w:pos="3588"/>
              </w:tabs>
              <w:rPr>
                <w:rFonts w:asciiTheme="majorHAnsi" w:hAnsiTheme="majorHAnsi" w:cstheme="majorHAnsi"/>
              </w:rPr>
            </w:pPr>
            <w:r w:rsidRPr="00A1714D">
              <w:rPr>
                <w:rFonts w:asciiTheme="majorHAnsi" w:hAnsiTheme="majorHAnsi" w:cstheme="majorHAnsi"/>
              </w:rPr>
              <w:t>Within English, we will study the novel</w:t>
            </w:r>
            <w:r w:rsidR="00F3790D">
              <w:rPr>
                <w:rFonts w:asciiTheme="majorHAnsi" w:hAnsiTheme="majorHAnsi" w:cstheme="majorHAnsi"/>
                <w:sz w:val="20"/>
                <w:szCs w:val="20"/>
              </w:rPr>
              <w:t xml:space="preserve">, </w:t>
            </w:r>
            <w:r w:rsidR="00F3790D" w:rsidRPr="0077653D">
              <w:rPr>
                <w:rFonts w:asciiTheme="majorHAnsi" w:hAnsiTheme="majorHAnsi" w:cstheme="majorHAnsi"/>
                <w:sz w:val="20"/>
                <w:szCs w:val="20"/>
              </w:rPr>
              <w:t>The Nothing to See Here Hotel, by Steven Butler. We will base our writing, reading and grammar learning on this book as well as enjoying daily guided -reading, ha</w:t>
            </w:r>
            <w:r w:rsidR="00F3790D">
              <w:rPr>
                <w:rFonts w:asciiTheme="majorHAnsi" w:hAnsiTheme="majorHAnsi" w:cstheme="majorHAnsi"/>
                <w:sz w:val="20"/>
                <w:szCs w:val="20"/>
              </w:rPr>
              <w:t>ndwriting and spelling sessions.</w:t>
            </w:r>
            <w:r w:rsidR="006222BC" w:rsidRPr="00A1714D">
              <w:rPr>
                <w:rFonts w:asciiTheme="majorHAnsi" w:hAnsiTheme="majorHAnsi" w:cstheme="majorHAnsi"/>
              </w:rPr>
              <w:t xml:space="preserve"> </w:t>
            </w:r>
            <w:r w:rsidR="00C402A1" w:rsidRPr="00A1714D">
              <w:rPr>
                <w:rFonts w:asciiTheme="majorHAnsi" w:hAnsiTheme="majorHAnsi" w:cstheme="majorHAnsi"/>
              </w:rPr>
              <w:t xml:space="preserve">We are </w:t>
            </w:r>
            <w:r w:rsidR="00F3790D">
              <w:rPr>
                <w:rFonts w:asciiTheme="majorHAnsi" w:hAnsiTheme="majorHAnsi" w:cstheme="majorHAnsi"/>
              </w:rPr>
              <w:t>continuing to enhance</w:t>
            </w:r>
            <w:r w:rsidR="00C402A1" w:rsidRPr="00A1714D">
              <w:rPr>
                <w:rFonts w:asciiTheme="majorHAnsi" w:hAnsiTheme="majorHAnsi" w:cstheme="majorHAnsi"/>
              </w:rPr>
              <w:t xml:space="preserve"> our curriculum further by ensuring </w:t>
            </w:r>
            <w:proofErr w:type="spellStart"/>
            <w:r w:rsidR="00C402A1" w:rsidRPr="00A1714D">
              <w:rPr>
                <w:rFonts w:asciiTheme="majorHAnsi" w:hAnsiTheme="majorHAnsi" w:cstheme="majorHAnsi"/>
              </w:rPr>
              <w:t>oracy</w:t>
            </w:r>
            <w:proofErr w:type="spellEnd"/>
            <w:r w:rsidR="00C402A1" w:rsidRPr="00A1714D">
              <w:rPr>
                <w:rFonts w:asciiTheme="majorHAnsi" w:hAnsiTheme="majorHAnsi" w:cstheme="majorHAnsi"/>
              </w:rPr>
              <w:t xml:space="preserve"> is at the heart of our curriculum, particularly within English. The children are loving to talk about texts, challenge one another and to build on ideas using</w:t>
            </w:r>
            <w:r w:rsidR="00C350B4">
              <w:rPr>
                <w:rFonts w:asciiTheme="majorHAnsi" w:hAnsiTheme="majorHAnsi" w:cstheme="majorHAnsi"/>
              </w:rPr>
              <w:t xml:space="preserve"> the talking techniques that have practised.</w:t>
            </w:r>
          </w:p>
          <w:p w:rsidR="004B78EB" w:rsidRPr="00A1714D" w:rsidRDefault="006222BC" w:rsidP="00F3790D">
            <w:pPr>
              <w:tabs>
                <w:tab w:val="left" w:pos="3588"/>
              </w:tabs>
              <w:rPr>
                <w:rFonts w:asciiTheme="majorHAnsi" w:hAnsiTheme="majorHAnsi" w:cstheme="majorHAnsi"/>
              </w:rPr>
            </w:pPr>
            <w:r w:rsidRPr="00A1714D">
              <w:rPr>
                <w:rFonts w:asciiTheme="majorHAnsi" w:hAnsiTheme="majorHAnsi" w:cstheme="majorHAnsi"/>
                <w:b/>
              </w:rPr>
              <w:t>Spelling tests will</w:t>
            </w:r>
            <w:r w:rsidR="00F3790D">
              <w:rPr>
                <w:rFonts w:asciiTheme="majorHAnsi" w:hAnsiTheme="majorHAnsi" w:cstheme="majorHAnsi"/>
                <w:b/>
              </w:rPr>
              <w:t xml:space="preserve"> be</w:t>
            </w:r>
            <w:r w:rsidRPr="00A1714D">
              <w:rPr>
                <w:rFonts w:asciiTheme="majorHAnsi" w:hAnsiTheme="majorHAnsi" w:cstheme="majorHAnsi"/>
                <w:b/>
              </w:rPr>
              <w:t xml:space="preserve"> </w:t>
            </w:r>
            <w:r w:rsidR="0063132C" w:rsidRPr="00A1714D">
              <w:rPr>
                <w:rFonts w:asciiTheme="majorHAnsi" w:hAnsiTheme="majorHAnsi" w:cstheme="majorHAnsi"/>
                <w:b/>
              </w:rPr>
              <w:t>on</w:t>
            </w:r>
            <w:r w:rsidRPr="00A1714D">
              <w:rPr>
                <w:rFonts w:asciiTheme="majorHAnsi" w:hAnsiTheme="majorHAnsi" w:cstheme="majorHAnsi"/>
                <w:b/>
              </w:rPr>
              <w:t xml:space="preserve"> Monday</w:t>
            </w:r>
            <w:r w:rsidR="0063132C" w:rsidRPr="00A1714D">
              <w:rPr>
                <w:rFonts w:asciiTheme="majorHAnsi" w:hAnsiTheme="majorHAnsi" w:cstheme="majorHAnsi"/>
                <w:b/>
              </w:rPr>
              <w:t>s</w:t>
            </w:r>
            <w:r w:rsidRPr="00A1714D">
              <w:rPr>
                <w:rFonts w:asciiTheme="majorHAnsi" w:hAnsiTheme="majorHAnsi" w:cstheme="majorHAnsi"/>
                <w:b/>
              </w:rPr>
              <w:t xml:space="preserve"> to give the weeke</w:t>
            </w:r>
            <w:r w:rsidR="00C350B4">
              <w:rPr>
                <w:rFonts w:asciiTheme="majorHAnsi" w:hAnsiTheme="majorHAnsi" w:cstheme="majorHAnsi"/>
                <w:b/>
              </w:rPr>
              <w:t>nd as additional time to practis</w:t>
            </w:r>
            <w:r w:rsidRPr="00A1714D">
              <w:rPr>
                <w:rFonts w:asciiTheme="majorHAnsi" w:hAnsiTheme="majorHAnsi" w:cstheme="majorHAnsi"/>
                <w:b/>
              </w:rPr>
              <w:t xml:space="preserve">e. </w:t>
            </w:r>
            <w:r w:rsidRPr="00A1714D">
              <w:rPr>
                <w:rFonts w:asciiTheme="majorHAnsi" w:hAnsiTheme="majorHAnsi" w:cstheme="majorHAnsi"/>
              </w:rPr>
              <w:t xml:space="preserve"> </w:t>
            </w:r>
          </w:p>
        </w:tc>
      </w:tr>
      <w:tr w:rsidR="004B78EB" w:rsidRPr="00274D2D" w:rsidTr="00FE5DA8">
        <w:tc>
          <w:tcPr>
            <w:tcW w:w="9016" w:type="dxa"/>
            <w:shd w:val="clear" w:color="auto" w:fill="FF0000"/>
          </w:tcPr>
          <w:p w:rsidR="004B78EB" w:rsidRPr="00A1714D" w:rsidRDefault="004B78EB" w:rsidP="004B78EB">
            <w:pPr>
              <w:tabs>
                <w:tab w:val="left" w:pos="3588"/>
              </w:tabs>
              <w:jc w:val="center"/>
              <w:rPr>
                <w:rFonts w:asciiTheme="majorHAnsi" w:hAnsiTheme="majorHAnsi" w:cstheme="majorHAnsi"/>
                <w:b/>
              </w:rPr>
            </w:pPr>
            <w:r w:rsidRPr="00A1714D">
              <w:rPr>
                <w:rFonts w:asciiTheme="majorHAnsi" w:hAnsiTheme="majorHAnsi" w:cstheme="majorHAnsi"/>
                <w:b/>
              </w:rPr>
              <w:t>Maths</w:t>
            </w:r>
          </w:p>
        </w:tc>
      </w:tr>
      <w:tr w:rsidR="004B78EB" w:rsidRPr="00274D2D" w:rsidTr="004B78EB">
        <w:tc>
          <w:tcPr>
            <w:tcW w:w="9016" w:type="dxa"/>
          </w:tcPr>
          <w:p w:rsidR="003251D4" w:rsidRPr="00A1714D" w:rsidRDefault="00F3790D" w:rsidP="00F3790D">
            <w:pPr>
              <w:tabs>
                <w:tab w:val="left" w:pos="3588"/>
              </w:tabs>
              <w:rPr>
                <w:rFonts w:asciiTheme="majorHAnsi" w:hAnsiTheme="majorHAnsi" w:cstheme="majorHAnsi"/>
              </w:rPr>
            </w:pPr>
            <w:r>
              <w:rPr>
                <w:rFonts w:asciiTheme="majorHAnsi" w:hAnsiTheme="majorHAnsi" w:cstheme="majorHAnsi"/>
              </w:rPr>
              <w:t>We will start the new term</w:t>
            </w:r>
            <w:r w:rsidR="006222BC" w:rsidRPr="00A1714D">
              <w:rPr>
                <w:rFonts w:asciiTheme="majorHAnsi" w:hAnsiTheme="majorHAnsi" w:cstheme="majorHAnsi"/>
              </w:rPr>
              <w:t xml:space="preserve"> by </w:t>
            </w:r>
            <w:r w:rsidR="0012774A" w:rsidRPr="00A1714D">
              <w:rPr>
                <w:rFonts w:asciiTheme="majorHAnsi" w:hAnsiTheme="majorHAnsi" w:cstheme="majorHAnsi"/>
              </w:rPr>
              <w:t xml:space="preserve">exploring </w:t>
            </w:r>
            <w:r>
              <w:rPr>
                <w:rFonts w:asciiTheme="majorHAnsi" w:hAnsiTheme="majorHAnsi" w:cstheme="majorHAnsi"/>
              </w:rPr>
              <w:t xml:space="preserve">addition and subtraction as well as then </w:t>
            </w:r>
            <w:r w:rsidR="00C402A1" w:rsidRPr="00A1714D">
              <w:rPr>
                <w:rFonts w:asciiTheme="majorHAnsi" w:hAnsiTheme="majorHAnsi" w:cstheme="majorHAnsi"/>
              </w:rPr>
              <w:t>multiplication and divi</w:t>
            </w:r>
            <w:r w:rsidR="00291BB6" w:rsidRPr="00A1714D">
              <w:rPr>
                <w:rFonts w:asciiTheme="majorHAnsi" w:hAnsiTheme="majorHAnsi" w:cstheme="majorHAnsi"/>
              </w:rPr>
              <w:t>s</w:t>
            </w:r>
            <w:r w:rsidR="00C402A1" w:rsidRPr="00A1714D">
              <w:rPr>
                <w:rFonts w:asciiTheme="majorHAnsi" w:hAnsiTheme="majorHAnsi" w:cstheme="majorHAnsi"/>
              </w:rPr>
              <w:t xml:space="preserve">ion. Time tables knowledge is integral to these lessons and will aid your child massively. We will deepen our knowledge by exploring a range of reasoning questions about sharing, grouping – linked to real-life contexts. We </w:t>
            </w:r>
            <w:r>
              <w:rPr>
                <w:rFonts w:asciiTheme="majorHAnsi" w:hAnsiTheme="majorHAnsi" w:cstheme="majorHAnsi"/>
              </w:rPr>
              <w:t>will also revisit fractions and begin to look at angles this half term.</w:t>
            </w:r>
          </w:p>
        </w:tc>
      </w:tr>
      <w:tr w:rsidR="004B78EB" w:rsidRPr="00274D2D" w:rsidTr="004B78EB">
        <w:tc>
          <w:tcPr>
            <w:tcW w:w="9016" w:type="dxa"/>
            <w:shd w:val="clear" w:color="auto" w:fill="00B050"/>
          </w:tcPr>
          <w:p w:rsidR="004B78EB" w:rsidRPr="00A1714D" w:rsidRDefault="004B78EB" w:rsidP="004B78EB">
            <w:pPr>
              <w:tabs>
                <w:tab w:val="left" w:pos="3588"/>
              </w:tabs>
              <w:jc w:val="center"/>
              <w:rPr>
                <w:rFonts w:asciiTheme="majorHAnsi" w:hAnsiTheme="majorHAnsi" w:cstheme="majorHAnsi"/>
                <w:b/>
              </w:rPr>
            </w:pPr>
            <w:r w:rsidRPr="00A1714D">
              <w:rPr>
                <w:rFonts w:asciiTheme="majorHAnsi" w:hAnsiTheme="majorHAnsi" w:cstheme="majorHAnsi"/>
                <w:b/>
              </w:rPr>
              <w:t>Science</w:t>
            </w:r>
          </w:p>
        </w:tc>
      </w:tr>
      <w:tr w:rsidR="004B78EB" w:rsidRPr="00274D2D" w:rsidTr="004B78EB">
        <w:tc>
          <w:tcPr>
            <w:tcW w:w="9016" w:type="dxa"/>
          </w:tcPr>
          <w:p w:rsidR="00677389" w:rsidRPr="00A1714D" w:rsidRDefault="002209E6" w:rsidP="00176709">
            <w:pPr>
              <w:tabs>
                <w:tab w:val="left" w:pos="3588"/>
              </w:tabs>
              <w:rPr>
                <w:rFonts w:asciiTheme="majorHAnsi" w:hAnsiTheme="majorHAnsi" w:cstheme="majorHAnsi"/>
              </w:rPr>
            </w:pPr>
            <w:r w:rsidRPr="00A1714D">
              <w:rPr>
                <w:rFonts w:asciiTheme="majorHAnsi" w:hAnsiTheme="majorHAnsi" w:cstheme="majorHAnsi"/>
              </w:rPr>
              <w:t>Year 3</w:t>
            </w:r>
            <w:r w:rsidR="003837AC" w:rsidRPr="00A1714D">
              <w:rPr>
                <w:rFonts w:asciiTheme="majorHAnsi" w:hAnsiTheme="majorHAnsi" w:cstheme="majorHAnsi"/>
              </w:rPr>
              <w:t xml:space="preserve"> </w:t>
            </w:r>
            <w:r w:rsidR="00FE5DA8" w:rsidRPr="00A1714D">
              <w:rPr>
                <w:rFonts w:asciiTheme="majorHAnsi" w:hAnsiTheme="majorHAnsi" w:cstheme="majorHAnsi"/>
              </w:rPr>
              <w:t>will</w:t>
            </w:r>
            <w:r w:rsidR="00215691" w:rsidRPr="00A1714D">
              <w:rPr>
                <w:rFonts w:asciiTheme="majorHAnsi" w:hAnsiTheme="majorHAnsi" w:cstheme="majorHAnsi"/>
              </w:rPr>
              <w:t xml:space="preserve"> </w:t>
            </w:r>
            <w:r w:rsidR="00B158DF" w:rsidRPr="00A1714D">
              <w:rPr>
                <w:rFonts w:asciiTheme="majorHAnsi" w:hAnsiTheme="majorHAnsi" w:cstheme="majorHAnsi"/>
              </w:rPr>
              <w:t xml:space="preserve">begin the science unit, Plants. Within this, your child will explore the school quad, grounds, local area and take a trip to the waterpark to explore the organisms and plants that we have around us. We will investigate xylems and how materials are transported within plants. We will look at reproduction in plants and plant our own range of plants to observe.  </w:t>
            </w:r>
          </w:p>
        </w:tc>
      </w:tr>
      <w:tr w:rsidR="004B78EB" w:rsidRPr="00274D2D" w:rsidTr="004B78EB">
        <w:tc>
          <w:tcPr>
            <w:tcW w:w="9016" w:type="dxa"/>
            <w:shd w:val="clear" w:color="auto" w:fill="0070C0"/>
          </w:tcPr>
          <w:p w:rsidR="004B78EB" w:rsidRPr="00A1714D" w:rsidRDefault="004B78EB" w:rsidP="004B78EB">
            <w:pPr>
              <w:tabs>
                <w:tab w:val="left" w:pos="3588"/>
              </w:tabs>
              <w:jc w:val="center"/>
              <w:rPr>
                <w:rFonts w:asciiTheme="majorHAnsi" w:hAnsiTheme="majorHAnsi" w:cstheme="majorHAnsi"/>
                <w:b/>
              </w:rPr>
            </w:pPr>
            <w:r w:rsidRPr="00A1714D">
              <w:rPr>
                <w:rFonts w:asciiTheme="majorHAnsi" w:hAnsiTheme="majorHAnsi" w:cstheme="majorHAnsi"/>
                <w:b/>
              </w:rPr>
              <w:t>Other Curriculum Areas</w:t>
            </w:r>
          </w:p>
        </w:tc>
      </w:tr>
      <w:tr w:rsidR="004B78EB" w:rsidRPr="00274D2D" w:rsidTr="004B78EB">
        <w:tc>
          <w:tcPr>
            <w:tcW w:w="9016" w:type="dxa"/>
          </w:tcPr>
          <w:p w:rsidR="007746A4" w:rsidRPr="00A1714D" w:rsidRDefault="003251D4" w:rsidP="00176709">
            <w:pPr>
              <w:tabs>
                <w:tab w:val="left" w:pos="3588"/>
              </w:tabs>
              <w:rPr>
                <w:rFonts w:asciiTheme="majorHAnsi" w:hAnsiTheme="majorHAnsi" w:cstheme="majorHAnsi"/>
              </w:rPr>
            </w:pPr>
            <w:r w:rsidRPr="00A1714D">
              <w:rPr>
                <w:rFonts w:asciiTheme="majorHAnsi" w:hAnsiTheme="majorHAnsi" w:cstheme="majorHAnsi"/>
              </w:rPr>
              <w:t>RE –</w:t>
            </w:r>
            <w:r w:rsidR="008E762B" w:rsidRPr="00A1714D">
              <w:rPr>
                <w:rFonts w:asciiTheme="majorHAnsi" w:hAnsiTheme="majorHAnsi" w:cstheme="majorHAnsi"/>
              </w:rPr>
              <w:t xml:space="preserve"> </w:t>
            </w:r>
            <w:r w:rsidR="009F3EF1">
              <w:rPr>
                <w:rFonts w:asciiTheme="majorHAnsi" w:hAnsiTheme="majorHAnsi" w:cstheme="majorHAnsi"/>
              </w:rPr>
              <w:t>What do different people believe about God</w:t>
            </w:r>
            <w:r w:rsidR="00176709" w:rsidRPr="00A1714D">
              <w:rPr>
                <w:rFonts w:asciiTheme="majorHAnsi" w:hAnsiTheme="majorHAnsi" w:cstheme="majorHAnsi"/>
              </w:rPr>
              <w:t xml:space="preserve">? </w:t>
            </w:r>
          </w:p>
          <w:p w:rsidR="003251D4" w:rsidRPr="00A1714D" w:rsidRDefault="00C350B4" w:rsidP="004B78EB">
            <w:pPr>
              <w:tabs>
                <w:tab w:val="left" w:pos="3588"/>
              </w:tabs>
              <w:rPr>
                <w:rFonts w:asciiTheme="majorHAnsi" w:hAnsiTheme="majorHAnsi" w:cstheme="majorHAnsi"/>
              </w:rPr>
            </w:pPr>
            <w:r>
              <w:rPr>
                <w:rFonts w:asciiTheme="majorHAnsi" w:hAnsiTheme="majorHAnsi" w:cstheme="majorHAnsi"/>
              </w:rPr>
              <w:t>Art</w:t>
            </w:r>
            <w:r w:rsidR="00694011" w:rsidRPr="00A1714D">
              <w:rPr>
                <w:rFonts w:asciiTheme="majorHAnsi" w:hAnsiTheme="majorHAnsi" w:cstheme="majorHAnsi"/>
              </w:rPr>
              <w:t xml:space="preserve"> – </w:t>
            </w:r>
            <w:r w:rsidR="0068790C">
              <w:rPr>
                <w:rFonts w:asciiTheme="majorHAnsi" w:hAnsiTheme="majorHAnsi" w:cstheme="majorHAnsi"/>
              </w:rPr>
              <w:t xml:space="preserve"> Exploring Still Life</w:t>
            </w:r>
          </w:p>
          <w:p w:rsidR="003251D4" w:rsidRPr="00A1714D" w:rsidRDefault="0079401D" w:rsidP="004B78EB">
            <w:pPr>
              <w:tabs>
                <w:tab w:val="left" w:pos="3588"/>
              </w:tabs>
              <w:rPr>
                <w:rFonts w:asciiTheme="majorHAnsi" w:hAnsiTheme="majorHAnsi" w:cstheme="majorHAnsi"/>
              </w:rPr>
            </w:pPr>
            <w:r w:rsidRPr="00A1714D">
              <w:rPr>
                <w:rFonts w:asciiTheme="majorHAnsi" w:hAnsiTheme="majorHAnsi" w:cstheme="majorHAnsi"/>
              </w:rPr>
              <w:t xml:space="preserve">Music – </w:t>
            </w:r>
            <w:proofErr w:type="spellStart"/>
            <w:r w:rsidRPr="00A1714D">
              <w:rPr>
                <w:rFonts w:asciiTheme="majorHAnsi" w:hAnsiTheme="majorHAnsi" w:cstheme="majorHAnsi"/>
              </w:rPr>
              <w:t>Charanga</w:t>
            </w:r>
            <w:proofErr w:type="spellEnd"/>
            <w:r w:rsidRPr="00A1714D">
              <w:rPr>
                <w:rFonts w:asciiTheme="majorHAnsi" w:hAnsiTheme="majorHAnsi" w:cstheme="majorHAnsi"/>
              </w:rPr>
              <w:t xml:space="preserve"> unit</w:t>
            </w:r>
          </w:p>
          <w:p w:rsidR="003251D4" w:rsidRDefault="00C350B4" w:rsidP="004B78EB">
            <w:pPr>
              <w:tabs>
                <w:tab w:val="left" w:pos="3588"/>
              </w:tabs>
              <w:rPr>
                <w:rFonts w:asciiTheme="majorHAnsi" w:hAnsiTheme="majorHAnsi" w:cstheme="majorHAnsi"/>
              </w:rPr>
            </w:pPr>
            <w:r>
              <w:rPr>
                <w:rFonts w:asciiTheme="majorHAnsi" w:hAnsiTheme="majorHAnsi" w:cstheme="majorHAnsi"/>
              </w:rPr>
              <w:t>PE – Yoga</w:t>
            </w:r>
            <w:r w:rsidR="0079401D" w:rsidRPr="00A1714D">
              <w:rPr>
                <w:rFonts w:asciiTheme="majorHAnsi" w:hAnsiTheme="majorHAnsi" w:cstheme="majorHAnsi"/>
              </w:rPr>
              <w:t xml:space="preserve"> (Wednesday) </w:t>
            </w:r>
            <w:r>
              <w:rPr>
                <w:rFonts w:asciiTheme="majorHAnsi" w:hAnsiTheme="majorHAnsi" w:cstheme="majorHAnsi"/>
              </w:rPr>
              <w:t xml:space="preserve">PE (Friday) </w:t>
            </w:r>
            <w:r w:rsidR="00B158DF" w:rsidRPr="00A1714D">
              <w:rPr>
                <w:rFonts w:asciiTheme="majorHAnsi" w:hAnsiTheme="majorHAnsi" w:cstheme="majorHAnsi"/>
              </w:rPr>
              <w:t xml:space="preserve">and </w:t>
            </w:r>
            <w:r w:rsidR="0079401D" w:rsidRPr="00A1714D">
              <w:rPr>
                <w:rFonts w:asciiTheme="majorHAnsi" w:hAnsiTheme="majorHAnsi" w:cstheme="majorHAnsi"/>
              </w:rPr>
              <w:t xml:space="preserve">Daily Mile </w:t>
            </w:r>
          </w:p>
          <w:p w:rsidR="009F3EF1" w:rsidRPr="00A1714D" w:rsidRDefault="009F3EF1" w:rsidP="004B78EB">
            <w:pPr>
              <w:tabs>
                <w:tab w:val="left" w:pos="3588"/>
              </w:tabs>
              <w:rPr>
                <w:rFonts w:asciiTheme="majorHAnsi" w:hAnsiTheme="majorHAnsi" w:cstheme="majorHAnsi"/>
              </w:rPr>
            </w:pPr>
            <w:r>
              <w:rPr>
                <w:rFonts w:asciiTheme="majorHAnsi" w:hAnsiTheme="majorHAnsi" w:cstheme="majorHAnsi"/>
              </w:rPr>
              <w:t>French - Fruit</w:t>
            </w:r>
            <w:bookmarkStart w:id="0" w:name="_GoBack"/>
            <w:bookmarkEnd w:id="0"/>
            <w:r>
              <w:rPr>
                <w:rFonts w:asciiTheme="majorHAnsi" w:hAnsiTheme="majorHAnsi" w:cstheme="majorHAnsi"/>
              </w:rPr>
              <w:t xml:space="preserve"> </w:t>
            </w:r>
          </w:p>
          <w:p w:rsidR="0079401D" w:rsidRPr="00A1714D" w:rsidRDefault="00571DB7" w:rsidP="004B78EB">
            <w:pPr>
              <w:tabs>
                <w:tab w:val="left" w:pos="3588"/>
              </w:tabs>
              <w:rPr>
                <w:rFonts w:asciiTheme="majorHAnsi" w:hAnsiTheme="majorHAnsi" w:cstheme="majorHAnsi"/>
              </w:rPr>
            </w:pPr>
            <w:r w:rsidRPr="00A1714D">
              <w:rPr>
                <w:rFonts w:asciiTheme="majorHAnsi" w:hAnsiTheme="majorHAnsi" w:cstheme="majorHAnsi"/>
              </w:rPr>
              <w:t xml:space="preserve">PSHCE – </w:t>
            </w:r>
            <w:r w:rsidR="00694011" w:rsidRPr="00A1714D">
              <w:rPr>
                <w:rFonts w:asciiTheme="majorHAnsi" w:hAnsiTheme="majorHAnsi" w:cstheme="majorHAnsi"/>
              </w:rPr>
              <w:t xml:space="preserve"> See School Website for More Information </w:t>
            </w:r>
          </w:p>
          <w:p w:rsidR="0012774A" w:rsidRPr="00A1714D" w:rsidRDefault="00571DB7" w:rsidP="0012774A">
            <w:pPr>
              <w:pStyle w:val="NormalWeb"/>
              <w:rPr>
                <w:rFonts w:asciiTheme="majorHAnsi" w:eastAsia="Times New Roman" w:hAnsiTheme="majorHAnsi" w:cstheme="majorHAnsi"/>
                <w:color w:val="000000"/>
                <w:sz w:val="22"/>
                <w:szCs w:val="22"/>
                <w:lang w:eastAsia="en-GB"/>
              </w:rPr>
            </w:pPr>
            <w:r w:rsidRPr="00A1714D">
              <w:rPr>
                <w:rFonts w:asciiTheme="majorHAnsi" w:hAnsiTheme="majorHAnsi" w:cstheme="majorHAnsi"/>
                <w:sz w:val="22"/>
                <w:szCs w:val="22"/>
              </w:rPr>
              <w:t xml:space="preserve">Computing </w:t>
            </w:r>
            <w:r w:rsidR="00861580" w:rsidRPr="00A1714D">
              <w:rPr>
                <w:rFonts w:asciiTheme="majorHAnsi" w:hAnsiTheme="majorHAnsi" w:cstheme="majorHAnsi"/>
                <w:sz w:val="22"/>
                <w:szCs w:val="22"/>
              </w:rPr>
              <w:t>–</w:t>
            </w:r>
            <w:r w:rsidR="0012774A" w:rsidRPr="00A1714D">
              <w:rPr>
                <w:rFonts w:asciiTheme="majorHAnsi" w:eastAsia="Times New Roman" w:hAnsiTheme="majorHAnsi" w:cstheme="majorHAnsi"/>
                <w:color w:val="000000"/>
                <w:sz w:val="22"/>
                <w:szCs w:val="22"/>
                <w:lang w:eastAsia="en-GB"/>
              </w:rPr>
              <w:t xml:space="preserve"> </w:t>
            </w:r>
            <w:r w:rsidR="00176709" w:rsidRPr="00A1714D">
              <w:rPr>
                <w:rFonts w:asciiTheme="majorHAnsi" w:eastAsia="Times New Roman" w:hAnsiTheme="majorHAnsi" w:cstheme="majorHAnsi"/>
                <w:color w:val="000000"/>
                <w:sz w:val="22"/>
                <w:szCs w:val="22"/>
                <w:lang w:eastAsia="en-GB"/>
              </w:rPr>
              <w:t xml:space="preserve"> </w:t>
            </w:r>
            <w:r w:rsidR="00B158DF" w:rsidRPr="00A1714D">
              <w:rPr>
                <w:rFonts w:asciiTheme="majorHAnsi" w:eastAsia="Times New Roman" w:hAnsiTheme="majorHAnsi" w:cstheme="majorHAnsi"/>
                <w:color w:val="000000"/>
                <w:sz w:val="22"/>
                <w:szCs w:val="22"/>
                <w:lang w:eastAsia="en-GB"/>
              </w:rPr>
              <w:t xml:space="preserve">Stop Frame Animation </w:t>
            </w:r>
            <w:r w:rsidR="00C350B4">
              <w:rPr>
                <w:rFonts w:asciiTheme="majorHAnsi" w:eastAsia="Times New Roman" w:hAnsiTheme="majorHAnsi" w:cstheme="majorHAnsi"/>
                <w:color w:val="000000"/>
                <w:sz w:val="22"/>
                <w:szCs w:val="22"/>
                <w:lang w:eastAsia="en-GB"/>
              </w:rPr>
              <w:t>continued</w:t>
            </w:r>
          </w:p>
          <w:p w:rsidR="00861580" w:rsidRPr="00A1714D" w:rsidRDefault="00694011" w:rsidP="0012774A">
            <w:pPr>
              <w:pStyle w:val="NormalWeb"/>
              <w:rPr>
                <w:rFonts w:asciiTheme="majorHAnsi" w:hAnsiTheme="majorHAnsi" w:cstheme="majorHAnsi"/>
              </w:rPr>
            </w:pPr>
            <w:r w:rsidRPr="00A1714D">
              <w:rPr>
                <w:rFonts w:asciiTheme="majorHAnsi" w:hAnsiTheme="majorHAnsi" w:cstheme="majorHAnsi"/>
              </w:rPr>
              <w:t>*</w:t>
            </w:r>
            <w:r w:rsidR="00861580" w:rsidRPr="00C350B4">
              <w:rPr>
                <w:rFonts w:asciiTheme="majorHAnsi" w:hAnsiTheme="majorHAnsi" w:cstheme="majorHAnsi"/>
                <w:sz w:val="22"/>
                <w:szCs w:val="22"/>
              </w:rPr>
              <w:t xml:space="preserve">Handwriting lessons and </w:t>
            </w:r>
            <w:r w:rsidR="00B158DF" w:rsidRPr="00C350B4">
              <w:rPr>
                <w:rFonts w:asciiTheme="majorHAnsi" w:hAnsiTheme="majorHAnsi" w:cstheme="majorHAnsi"/>
                <w:sz w:val="22"/>
                <w:szCs w:val="22"/>
              </w:rPr>
              <w:t>spelling</w:t>
            </w:r>
            <w:r w:rsidR="00861580" w:rsidRPr="00C350B4">
              <w:rPr>
                <w:rFonts w:asciiTheme="majorHAnsi" w:hAnsiTheme="majorHAnsi" w:cstheme="majorHAnsi"/>
                <w:sz w:val="22"/>
                <w:szCs w:val="22"/>
              </w:rPr>
              <w:t xml:space="preserve"> lessons will continue throughout.</w:t>
            </w:r>
          </w:p>
        </w:tc>
      </w:tr>
      <w:tr w:rsidR="004B78EB" w:rsidRPr="00274D2D" w:rsidTr="004B78EB">
        <w:tc>
          <w:tcPr>
            <w:tcW w:w="9016" w:type="dxa"/>
            <w:shd w:val="clear" w:color="auto" w:fill="7030A0"/>
          </w:tcPr>
          <w:p w:rsidR="004B78EB" w:rsidRPr="00A1714D" w:rsidRDefault="004B78EB" w:rsidP="004B78EB">
            <w:pPr>
              <w:tabs>
                <w:tab w:val="left" w:pos="3588"/>
              </w:tabs>
              <w:jc w:val="center"/>
              <w:rPr>
                <w:rFonts w:asciiTheme="majorHAnsi" w:hAnsiTheme="majorHAnsi" w:cstheme="majorHAnsi"/>
                <w:b/>
              </w:rPr>
            </w:pPr>
            <w:r w:rsidRPr="00A1714D">
              <w:rPr>
                <w:rFonts w:asciiTheme="majorHAnsi" w:hAnsiTheme="majorHAnsi" w:cstheme="majorHAnsi"/>
                <w:b/>
              </w:rPr>
              <w:t>Important Dates</w:t>
            </w:r>
          </w:p>
        </w:tc>
      </w:tr>
      <w:tr w:rsidR="004B78EB" w:rsidRPr="00274D2D" w:rsidTr="004B78EB">
        <w:tc>
          <w:tcPr>
            <w:tcW w:w="9016" w:type="dxa"/>
          </w:tcPr>
          <w:p w:rsidR="008301DE" w:rsidRDefault="00A1714D" w:rsidP="00B158DF">
            <w:pPr>
              <w:tabs>
                <w:tab w:val="left" w:pos="3588"/>
              </w:tabs>
              <w:rPr>
                <w:rFonts w:asciiTheme="majorHAnsi" w:hAnsiTheme="majorHAnsi" w:cstheme="majorHAnsi"/>
              </w:rPr>
            </w:pPr>
            <w:r w:rsidRPr="00A1714D">
              <w:rPr>
                <w:rFonts w:asciiTheme="majorHAnsi" w:hAnsiTheme="majorHAnsi" w:cstheme="majorHAnsi"/>
              </w:rPr>
              <w:t xml:space="preserve">Year 3 Waterpark Trip – details to follow </w:t>
            </w:r>
          </w:p>
          <w:p w:rsidR="00C350B4" w:rsidRPr="00A1714D" w:rsidRDefault="00C350B4" w:rsidP="00C350B4">
            <w:pPr>
              <w:tabs>
                <w:tab w:val="left" w:pos="3588"/>
              </w:tabs>
              <w:rPr>
                <w:rFonts w:asciiTheme="majorHAnsi" w:hAnsiTheme="majorHAnsi" w:cstheme="majorHAnsi"/>
              </w:rPr>
            </w:pPr>
            <w:r>
              <w:rPr>
                <w:rFonts w:asciiTheme="majorHAnsi" w:hAnsiTheme="majorHAnsi" w:cstheme="majorHAnsi"/>
              </w:rPr>
              <w:t>Monday 4</w:t>
            </w:r>
            <w:r w:rsidRPr="00A1714D">
              <w:rPr>
                <w:rFonts w:asciiTheme="majorHAnsi" w:hAnsiTheme="majorHAnsi" w:cstheme="majorHAnsi"/>
                <w:vertAlign w:val="superscript"/>
              </w:rPr>
              <w:t>th</w:t>
            </w:r>
            <w:r w:rsidRPr="00A1714D">
              <w:rPr>
                <w:rFonts w:asciiTheme="majorHAnsi" w:hAnsiTheme="majorHAnsi" w:cstheme="majorHAnsi"/>
              </w:rPr>
              <w:t xml:space="preserve"> May – Bank Holiday </w:t>
            </w:r>
          </w:p>
          <w:p w:rsidR="00A1714D" w:rsidRPr="00A1714D" w:rsidRDefault="00C350B4" w:rsidP="00B158DF">
            <w:pPr>
              <w:tabs>
                <w:tab w:val="left" w:pos="3588"/>
              </w:tabs>
              <w:rPr>
                <w:rFonts w:asciiTheme="majorHAnsi" w:hAnsiTheme="majorHAnsi" w:cstheme="majorHAnsi"/>
              </w:rPr>
            </w:pPr>
            <w:r>
              <w:rPr>
                <w:rFonts w:asciiTheme="majorHAnsi" w:hAnsiTheme="majorHAnsi" w:cstheme="majorHAnsi"/>
              </w:rPr>
              <w:t>Thursday 7</w:t>
            </w:r>
            <w:r>
              <w:rPr>
                <w:rFonts w:asciiTheme="majorHAnsi" w:hAnsiTheme="majorHAnsi" w:cstheme="majorHAnsi"/>
                <w:vertAlign w:val="superscript"/>
              </w:rPr>
              <w:t>th</w:t>
            </w:r>
            <w:r w:rsidR="00A1714D" w:rsidRPr="00A1714D">
              <w:rPr>
                <w:rFonts w:asciiTheme="majorHAnsi" w:hAnsiTheme="majorHAnsi" w:cstheme="majorHAnsi"/>
              </w:rPr>
              <w:t xml:space="preserve"> May – School closed – Polling Day </w:t>
            </w:r>
          </w:p>
          <w:p w:rsidR="00A1714D" w:rsidRPr="00A1714D" w:rsidRDefault="00C350B4" w:rsidP="00B158DF">
            <w:pPr>
              <w:tabs>
                <w:tab w:val="left" w:pos="3588"/>
              </w:tabs>
              <w:rPr>
                <w:rFonts w:asciiTheme="majorHAnsi" w:hAnsiTheme="majorHAnsi" w:cstheme="majorHAnsi"/>
              </w:rPr>
            </w:pPr>
            <w:r>
              <w:rPr>
                <w:rFonts w:asciiTheme="majorHAnsi" w:hAnsiTheme="majorHAnsi" w:cstheme="majorHAnsi"/>
              </w:rPr>
              <w:t>Friday 22</w:t>
            </w:r>
            <w:r>
              <w:rPr>
                <w:rFonts w:asciiTheme="majorHAnsi" w:hAnsiTheme="majorHAnsi" w:cstheme="majorHAnsi"/>
                <w:vertAlign w:val="superscript"/>
              </w:rPr>
              <w:t>tnd</w:t>
            </w:r>
            <w:r w:rsidR="00A1714D" w:rsidRPr="00A1714D">
              <w:rPr>
                <w:rFonts w:asciiTheme="majorHAnsi" w:hAnsiTheme="majorHAnsi" w:cstheme="majorHAnsi"/>
              </w:rPr>
              <w:t xml:space="preserve"> May – Break Up – 3pm </w:t>
            </w:r>
          </w:p>
          <w:p w:rsidR="00A1714D" w:rsidRPr="00A1714D" w:rsidRDefault="00A1714D" w:rsidP="00B158DF">
            <w:pPr>
              <w:tabs>
                <w:tab w:val="left" w:pos="3588"/>
              </w:tabs>
              <w:rPr>
                <w:rFonts w:asciiTheme="majorHAnsi" w:hAnsiTheme="majorHAnsi" w:cstheme="majorHAnsi"/>
              </w:rPr>
            </w:pPr>
          </w:p>
        </w:tc>
      </w:tr>
    </w:tbl>
    <w:p w:rsidR="004B78EB" w:rsidRPr="00274D2D" w:rsidRDefault="004B78EB" w:rsidP="004B78EB">
      <w:pPr>
        <w:tabs>
          <w:tab w:val="left" w:pos="3588"/>
        </w:tabs>
        <w:rPr>
          <w:rFonts w:cstheme="minorHAnsi"/>
          <w:sz w:val="24"/>
          <w:szCs w:val="24"/>
        </w:rPr>
      </w:pPr>
    </w:p>
    <w:p w:rsidR="004B78EB" w:rsidRPr="00274D2D" w:rsidRDefault="004B78EB" w:rsidP="004B78EB">
      <w:pPr>
        <w:rPr>
          <w:rFonts w:cstheme="minorHAnsi"/>
          <w:sz w:val="24"/>
          <w:szCs w:val="24"/>
        </w:rPr>
      </w:pPr>
    </w:p>
    <w:p w:rsidR="004B78EB" w:rsidRPr="004B78EB" w:rsidRDefault="004B78EB" w:rsidP="004B78EB"/>
    <w:p w:rsidR="004B78EB" w:rsidRPr="004B78EB" w:rsidRDefault="004B78EB" w:rsidP="004B78EB"/>
    <w:p w:rsidR="007E57AC" w:rsidRPr="004B78EB" w:rsidRDefault="007E57AC" w:rsidP="004B78EB"/>
    <w:sectPr w:rsidR="007E57AC" w:rsidRPr="004B78E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47A" w:rsidRDefault="00A9047A" w:rsidP="00FA017B">
      <w:pPr>
        <w:spacing w:after="0" w:line="240" w:lineRule="auto"/>
      </w:pPr>
      <w:r>
        <w:separator/>
      </w:r>
    </w:p>
  </w:endnote>
  <w:endnote w:type="continuationSeparator" w:id="0">
    <w:p w:rsidR="00A9047A" w:rsidRDefault="00A9047A" w:rsidP="00FA0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5F7" w:rsidRDefault="000055F7">
    <w:pPr>
      <w:pStyle w:val="Footer"/>
    </w:pPr>
    <w:r w:rsidRPr="00FA017B">
      <w:rPr>
        <w:rFonts w:ascii="Arial" w:hAnsi="Arial" w:cs="Arial"/>
        <w:noProof/>
        <w:color w:val="000000"/>
        <w:sz w:val="28"/>
        <w:szCs w:val="28"/>
        <w:lang w:eastAsia="en-GB"/>
      </w:rPr>
      <mc:AlternateContent>
        <mc:Choice Requires="wps">
          <w:drawing>
            <wp:anchor distT="45720" distB="45720" distL="114300" distR="114300" simplePos="0" relativeHeight="251663360" behindDoc="0" locked="0" layoutInCell="1" allowOverlap="1" wp14:anchorId="6C41B60E" wp14:editId="2FF2277B">
              <wp:simplePos x="0" y="0"/>
              <wp:positionH relativeFrom="margin">
                <wp:posOffset>2223770</wp:posOffset>
              </wp:positionH>
              <wp:positionV relativeFrom="paragraph">
                <wp:posOffset>-567055</wp:posOffset>
              </wp:positionV>
              <wp:extent cx="1524000" cy="899160"/>
              <wp:effectExtent l="0" t="0" r="19050" b="1524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899160"/>
                      </a:xfrm>
                      <a:prstGeom prst="rect">
                        <a:avLst/>
                      </a:prstGeom>
                      <a:solidFill>
                        <a:srgbClr val="FFFFFF"/>
                      </a:solidFill>
                      <a:ln w="9525">
                        <a:solidFill>
                          <a:srgbClr val="000000"/>
                        </a:solidFill>
                        <a:miter lim="800000"/>
                        <a:headEnd/>
                        <a:tailEnd/>
                      </a:ln>
                    </wps:spPr>
                    <wps:txbx>
                      <w:txbxContent>
                        <w:p w:rsidR="000055F7" w:rsidRPr="00FA017B" w:rsidRDefault="000055F7" w:rsidP="00FA017B">
                          <w:pPr>
                            <w:rPr>
                              <w:rFonts w:cstheme="minorHAnsi"/>
                              <w:sz w:val="20"/>
                              <w:szCs w:val="20"/>
                            </w:rPr>
                          </w:pPr>
                          <w:r w:rsidRPr="00FA017B">
                            <w:rPr>
                              <w:rFonts w:cstheme="minorHAnsi"/>
                              <w:color w:val="000000"/>
                              <w:sz w:val="20"/>
                              <w:szCs w:val="20"/>
                            </w:rPr>
                            <w:t>Article 29 - Children’s education should help them fully develop their personalities, talents and abilities.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41B60E" id="_x0000_t202" coordsize="21600,21600" o:spt="202" path="m,l,21600r21600,l21600,xe">
              <v:stroke joinstyle="miter"/>
              <v:path gradientshapeok="t" o:connecttype="rect"/>
            </v:shapetype>
            <v:shape id="_x0000_s1027" type="#_x0000_t202" style="position:absolute;margin-left:175.1pt;margin-top:-44.65pt;width:120pt;height:70.8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">
              <v:textbox>
                <w:txbxContent>
                  <w:p w:rsidR="00FA017B" w:rsidRPr="00FA017B" w:rsidRDefault="00FA017B" w:rsidP="00FA017B">
                    <w:pPr>
                      <w:rPr>
                        <w:rFonts w:cstheme="minorHAnsi"/>
                        <w:sz w:val="20"/>
                        <w:szCs w:val="20"/>
                      </w:rPr>
                    </w:pPr>
                    <w:r w:rsidRPr="00FA017B">
                      <w:rPr>
                        <w:rFonts w:cstheme="minorHAnsi"/>
                        <w:color w:val="000000"/>
                        <w:sz w:val="20"/>
                        <w:szCs w:val="20"/>
                      </w:rPr>
                      <w:t>Article 2</w:t>
                    </w:r>
                    <w:r w:rsidRPr="00FA017B">
                      <w:rPr>
                        <w:rFonts w:cstheme="minorHAnsi"/>
                        <w:color w:val="000000"/>
                        <w:sz w:val="20"/>
                        <w:szCs w:val="20"/>
                      </w:rPr>
                      <w:t>9</w:t>
                    </w:r>
                    <w:r w:rsidRPr="00FA017B">
                      <w:rPr>
                        <w:rFonts w:cstheme="minorHAnsi"/>
                        <w:color w:val="000000"/>
                        <w:sz w:val="20"/>
                        <w:szCs w:val="20"/>
                      </w:rPr>
                      <w:t xml:space="preserve"> - Children’s education should help them fully develop their personalities, talents and abilities.</w:t>
                    </w:r>
                  </w:p>
                </w:txbxContent>
              </v:textbox>
              <w10:wrap type="square" anchorx="margin"/>
            </v:shape>
          </w:pict>
        </mc:Fallback>
      </mc:AlternateContent>
    </w:r>
    <w:r>
      <w:rPr>
        <w:noProof/>
        <w:bdr w:val="none" w:sz="0" w:space="0" w:color="auto" w:frame="1"/>
        <w:lang w:eastAsia="en-GB"/>
      </w:rPr>
      <w:drawing>
        <wp:anchor distT="0" distB="0" distL="114300" distR="114300" simplePos="0" relativeHeight="251661312" behindDoc="1" locked="0" layoutInCell="1" allowOverlap="1" wp14:anchorId="50DA2E6E" wp14:editId="5D3412C4">
          <wp:simplePos x="0" y="0"/>
          <wp:positionH relativeFrom="column">
            <wp:posOffset>1577340</wp:posOffset>
          </wp:positionH>
          <wp:positionV relativeFrom="paragraph">
            <wp:posOffset>-532765</wp:posOffset>
          </wp:positionV>
          <wp:extent cx="609600" cy="836295"/>
          <wp:effectExtent l="0" t="0" r="0" b="1905"/>
          <wp:wrapTight wrapText="bothSides">
            <wp:wrapPolygon edited="0">
              <wp:start x="0" y="0"/>
              <wp:lineTo x="0" y="21157"/>
              <wp:lineTo x="20925" y="21157"/>
              <wp:lineTo x="20925" y="0"/>
              <wp:lineTo x="0" y="0"/>
            </wp:wrapPolygon>
          </wp:wrapTight>
          <wp:docPr id="6" name="Picture 6" descr="https://lh4.googleusercontent.com/Rbcb9S2vtWXG_HyzSVI-bu1F_7iry9sdSOuVVuZNKH81txqLgeU17hzm5a-hwO2tF7IuQmPN-B5_ryQhMtXcvKoDo7gUx0INcuCb2T2GRGK8lk-6t21U8UxcrB4gkz9XI2t27pqL97tS9Di0OlQZy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4.googleusercontent.com/Rbcb9S2vtWXG_HyzSVI-bu1F_7iry9sdSOuVVuZNKH81txqLgeU17hzm5a-hwO2tF7IuQmPN-B5_ryQhMtXcvKoDo7gUx0INcuCb2T2GRGK8lk-6t21U8UxcrB4gkz9XI2t27pqL97tS9Di0OlQZyC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836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A017B">
      <w:rPr>
        <w:rFonts w:ascii="Arial" w:hAnsi="Arial" w:cs="Arial"/>
        <w:noProof/>
        <w:color w:val="000000"/>
        <w:sz w:val="28"/>
        <w:szCs w:val="28"/>
        <w:lang w:eastAsia="en-GB"/>
      </w:rPr>
      <mc:AlternateContent>
        <mc:Choice Requires="wps">
          <w:drawing>
            <wp:anchor distT="45720" distB="45720" distL="114300" distR="114300" simplePos="0" relativeHeight="251660288" behindDoc="0" locked="0" layoutInCell="1" allowOverlap="1" wp14:anchorId="31C0DD1E" wp14:editId="4EEFA1A9">
              <wp:simplePos x="0" y="0"/>
              <wp:positionH relativeFrom="column">
                <wp:posOffset>251460</wp:posOffset>
              </wp:positionH>
              <wp:positionV relativeFrom="paragraph">
                <wp:posOffset>-563880</wp:posOffset>
              </wp:positionV>
              <wp:extent cx="982980" cy="1404620"/>
              <wp:effectExtent l="0" t="0" r="26670" b="241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1404620"/>
                      </a:xfrm>
                      <a:prstGeom prst="rect">
                        <a:avLst/>
                      </a:prstGeom>
                      <a:solidFill>
                        <a:srgbClr val="FFFFFF"/>
                      </a:solidFill>
                      <a:ln w="9525">
                        <a:solidFill>
                          <a:srgbClr val="000000"/>
                        </a:solidFill>
                        <a:miter lim="800000"/>
                        <a:headEnd/>
                        <a:tailEnd/>
                      </a:ln>
                    </wps:spPr>
                    <wps:txbx>
                      <w:txbxContent>
                        <w:p w:rsidR="000055F7" w:rsidRPr="00FA017B" w:rsidRDefault="000055F7" w:rsidP="00FA017B">
                          <w:pPr>
                            <w:rPr>
                              <w:rFonts w:cstheme="minorHAnsi"/>
                              <w:sz w:val="20"/>
                              <w:szCs w:val="20"/>
                            </w:rPr>
                          </w:pPr>
                          <w:r w:rsidRPr="00FA017B">
                            <w:rPr>
                              <w:rFonts w:cstheme="minorHAnsi"/>
                              <w:color w:val="000000"/>
                              <w:sz w:val="20"/>
                              <w:szCs w:val="20"/>
                            </w:rPr>
                            <w:t>Article 28 - Every child has the right to an education.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C0DD1E" id="_x0000_s1028" type="#_x0000_t202" style="position:absolute;margin-left:19.8pt;margin-top:-44.4pt;width:77.4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">
              <v:textbox style="mso-fit-shape-to-text:t">
                <w:txbxContent>
                  <w:p w:rsidR="00FA017B" w:rsidRPr="00FA017B" w:rsidRDefault="00FA017B" w:rsidP="00FA017B">
                    <w:pPr>
                      <w:rPr>
                        <w:rFonts w:cstheme="minorHAnsi"/>
                        <w:sz w:val="20"/>
                        <w:szCs w:val="20"/>
                      </w:rPr>
                    </w:pPr>
                    <w:r w:rsidRPr="00FA017B">
                      <w:rPr>
                        <w:rFonts w:cstheme="minorHAnsi"/>
                        <w:color w:val="000000"/>
                        <w:sz w:val="20"/>
                        <w:szCs w:val="20"/>
                      </w:rPr>
                      <w:t>Article 28 - Every child has the right to an education.</w:t>
                    </w:r>
                  </w:p>
                </w:txbxContent>
              </v:textbox>
              <w10:wrap type="square"/>
            </v:shape>
          </w:pict>
        </mc:Fallback>
      </mc:AlternateContent>
    </w:r>
    <w:r w:rsidRPr="00FA017B">
      <w:rPr>
        <w:rFonts w:ascii="Arial" w:hAnsi="Arial" w:cs="Arial"/>
        <w:noProof/>
        <w:color w:val="000000"/>
        <w:sz w:val="28"/>
        <w:szCs w:val="28"/>
        <w:lang w:eastAsia="en-GB"/>
      </w:rPr>
      <mc:AlternateContent>
        <mc:Choice Requires="wps">
          <w:drawing>
            <wp:anchor distT="45720" distB="45720" distL="114300" distR="114300" simplePos="0" relativeHeight="251666432" behindDoc="0" locked="0" layoutInCell="1" allowOverlap="1" wp14:anchorId="5A19C176" wp14:editId="291FA961">
              <wp:simplePos x="0" y="0"/>
              <wp:positionH relativeFrom="column">
                <wp:posOffset>4762500</wp:posOffset>
              </wp:positionH>
              <wp:positionV relativeFrom="paragraph">
                <wp:posOffset>-571500</wp:posOffset>
              </wp:positionV>
              <wp:extent cx="1386840" cy="899160"/>
              <wp:effectExtent l="0" t="0" r="22860" b="1524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840" cy="899160"/>
                      </a:xfrm>
                      <a:prstGeom prst="rect">
                        <a:avLst/>
                      </a:prstGeom>
                      <a:solidFill>
                        <a:srgbClr val="FFFFFF"/>
                      </a:solidFill>
                      <a:ln w="9525">
                        <a:solidFill>
                          <a:srgbClr val="000000"/>
                        </a:solidFill>
                        <a:miter lim="800000"/>
                        <a:headEnd/>
                        <a:tailEnd/>
                      </a:ln>
                    </wps:spPr>
                    <wps:txbx>
                      <w:txbxContent>
                        <w:p w:rsidR="000055F7" w:rsidRPr="00FA017B" w:rsidRDefault="000055F7" w:rsidP="00FA017B">
                          <w:pPr>
                            <w:rPr>
                              <w:rFonts w:cstheme="minorHAnsi"/>
                              <w:sz w:val="20"/>
                              <w:szCs w:val="20"/>
                            </w:rPr>
                          </w:pPr>
                          <w:r w:rsidRPr="00FA017B">
                            <w:rPr>
                              <w:rFonts w:cstheme="minorHAnsi"/>
                              <w:color w:val="000000"/>
                              <w:sz w:val="20"/>
                              <w:szCs w:val="20"/>
                            </w:rPr>
                            <w:t>Article 31 - Every child has the right to rest, relax, play and to take part in cultural and creative activities</w:t>
                          </w:r>
                          <w:r>
                            <w:rPr>
                              <w:rFonts w:cstheme="minorHAnsi"/>
                              <w:color w:val="00000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9C176" id="_x0000_s1029" type="#_x0000_t202" style="position:absolute;margin-left:375pt;margin-top:-45pt;width:109.2pt;height:70.8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">
              <v:textbox>
                <w:txbxContent>
                  <w:p w:rsidR="00FA017B" w:rsidRPr="00FA017B" w:rsidRDefault="00FA017B" w:rsidP="00FA017B">
                    <w:pPr>
                      <w:rPr>
                        <w:rFonts w:cstheme="minorHAnsi"/>
                        <w:sz w:val="20"/>
                        <w:szCs w:val="20"/>
                      </w:rPr>
                    </w:pPr>
                    <w:r w:rsidRPr="00FA017B">
                      <w:rPr>
                        <w:rFonts w:cstheme="minorHAnsi"/>
                        <w:color w:val="000000"/>
                        <w:sz w:val="20"/>
                        <w:szCs w:val="20"/>
                      </w:rPr>
                      <w:t>Article 31 - Every child has the right to rest, relax, play and to take part in cultural and creative activities</w:t>
                    </w:r>
                    <w:r>
                      <w:rPr>
                        <w:rFonts w:cstheme="minorHAnsi"/>
                        <w:color w:val="000000"/>
                        <w:sz w:val="20"/>
                        <w:szCs w:val="20"/>
                      </w:rPr>
                      <w:t>.</w:t>
                    </w:r>
                  </w:p>
                </w:txbxContent>
              </v:textbox>
              <w10:wrap type="square"/>
            </v:shape>
          </w:pict>
        </mc:Fallback>
      </mc:AlternateContent>
    </w:r>
    <w:r>
      <w:rPr>
        <w:noProof/>
        <w:bdr w:val="none" w:sz="0" w:space="0" w:color="auto" w:frame="1"/>
        <w:lang w:eastAsia="en-GB"/>
      </w:rPr>
      <w:drawing>
        <wp:anchor distT="0" distB="0" distL="114300" distR="114300" simplePos="0" relativeHeight="251664384" behindDoc="1" locked="0" layoutInCell="1" allowOverlap="1" wp14:anchorId="3EB1BC17" wp14:editId="43898DA1">
          <wp:simplePos x="0" y="0"/>
          <wp:positionH relativeFrom="column">
            <wp:posOffset>4038600</wp:posOffset>
          </wp:positionH>
          <wp:positionV relativeFrom="paragraph">
            <wp:posOffset>-563880</wp:posOffset>
          </wp:positionV>
          <wp:extent cx="685800" cy="897890"/>
          <wp:effectExtent l="0" t="0" r="0" b="0"/>
          <wp:wrapTight wrapText="bothSides">
            <wp:wrapPolygon edited="0">
              <wp:start x="0" y="0"/>
              <wp:lineTo x="0" y="21081"/>
              <wp:lineTo x="21000" y="21081"/>
              <wp:lineTo x="21000" y="0"/>
              <wp:lineTo x="0" y="0"/>
            </wp:wrapPolygon>
          </wp:wrapTight>
          <wp:docPr id="8" name="Picture 8" descr="https://lh3.googleusercontent.com/YCeKm1qWrlHoVKY5Y3TZb-VUa-juDT9gtpVAaSXRqYOEfMw4O2dsVhVN0SNGOupqMA9Wkcy8hwH7ARylYcDbxOBaDBEBXFDu-tmld1TgRX1dKClQRpDlZSfNU-qi5Y3BuyBf2rwS7NLY_ZfLIUchp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3.googleusercontent.com/YCeKm1qWrlHoVKY5Y3TZb-VUa-juDT9gtpVAaSXRqYOEfMw4O2dsVhVN0SNGOupqMA9Wkcy8hwH7ARylYcDbxOBaDBEBXFDu-tmld1TgRX1dKClQRpDlZSfNU-qi5Y3BuyBf2rwS7NLY_ZfLIUchpR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8978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bdr w:val="none" w:sz="0" w:space="0" w:color="auto" w:frame="1"/>
        <w:lang w:eastAsia="en-GB"/>
      </w:rPr>
      <w:drawing>
        <wp:anchor distT="0" distB="0" distL="114300" distR="114300" simplePos="0" relativeHeight="251658240" behindDoc="1" locked="0" layoutInCell="1" allowOverlap="1" wp14:anchorId="0F0B3A13" wp14:editId="3CBFA38C">
          <wp:simplePos x="0" y="0"/>
          <wp:positionH relativeFrom="leftMargin">
            <wp:posOffset>522605</wp:posOffset>
          </wp:positionH>
          <wp:positionV relativeFrom="paragraph">
            <wp:posOffset>-531495</wp:posOffset>
          </wp:positionV>
          <wp:extent cx="598122" cy="807720"/>
          <wp:effectExtent l="0" t="0" r="0" b="0"/>
          <wp:wrapTight wrapText="bothSides">
            <wp:wrapPolygon edited="0">
              <wp:start x="0" y="0"/>
              <wp:lineTo x="0" y="20887"/>
              <wp:lineTo x="20659" y="20887"/>
              <wp:lineTo x="20659" y="0"/>
              <wp:lineTo x="0" y="0"/>
            </wp:wrapPolygon>
          </wp:wrapTight>
          <wp:docPr id="2" name="Picture 2" descr="https://lh5.googleusercontent.com/ytFRAq5rUAw6vTgALLBu4SKxYlI0XgkYN2X26d51hr7Ej3gxqtIYR1kaUcaDkyJPN2Cg9f0TCiFzoMrl7KYrVtzXkQh685gMmwOknsIGL5mYrH1GKGq9WB5Bew7Y-nUZbXsakmCvv1l6_CFrH0kw3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ytFRAq5rUAw6vTgALLBu4SKxYlI0XgkYN2X26d51hr7Ej3gxqtIYR1kaUcaDkyJPN2Cg9f0TCiFzoMrl7KYrVtzXkQh685gMmwOknsIGL5mYrH1GKGq9WB5Bew7Y-nUZbXsakmCvv1l6_CFrH0kw3s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8122" cy="80772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47A" w:rsidRDefault="00A9047A" w:rsidP="00FA017B">
      <w:pPr>
        <w:spacing w:after="0" w:line="240" w:lineRule="auto"/>
      </w:pPr>
      <w:r>
        <w:separator/>
      </w:r>
    </w:p>
  </w:footnote>
  <w:footnote w:type="continuationSeparator" w:id="0">
    <w:p w:rsidR="00A9047A" w:rsidRDefault="00A9047A" w:rsidP="00FA01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8EB"/>
    <w:rsid w:val="000055F7"/>
    <w:rsid w:val="000A06C2"/>
    <w:rsid w:val="000F444E"/>
    <w:rsid w:val="0012774A"/>
    <w:rsid w:val="00176709"/>
    <w:rsid w:val="002100E5"/>
    <w:rsid w:val="00215691"/>
    <w:rsid w:val="002209E6"/>
    <w:rsid w:val="00227183"/>
    <w:rsid w:val="002325AA"/>
    <w:rsid w:val="00252B1E"/>
    <w:rsid w:val="00274D2D"/>
    <w:rsid w:val="002828A2"/>
    <w:rsid w:val="00282D77"/>
    <w:rsid w:val="00291BB6"/>
    <w:rsid w:val="003251D4"/>
    <w:rsid w:val="003642D2"/>
    <w:rsid w:val="003837AC"/>
    <w:rsid w:val="003A0621"/>
    <w:rsid w:val="00487A81"/>
    <w:rsid w:val="004B78EB"/>
    <w:rsid w:val="004C406A"/>
    <w:rsid w:val="00571DB7"/>
    <w:rsid w:val="006160D1"/>
    <w:rsid w:val="006222BC"/>
    <w:rsid w:val="0063132C"/>
    <w:rsid w:val="00677389"/>
    <w:rsid w:val="0068790C"/>
    <w:rsid w:val="00694011"/>
    <w:rsid w:val="006B2390"/>
    <w:rsid w:val="006E1AE2"/>
    <w:rsid w:val="006F334B"/>
    <w:rsid w:val="0071203D"/>
    <w:rsid w:val="00715B0B"/>
    <w:rsid w:val="00763AE3"/>
    <w:rsid w:val="007746A4"/>
    <w:rsid w:val="0079401D"/>
    <w:rsid w:val="007E57AC"/>
    <w:rsid w:val="008301DE"/>
    <w:rsid w:val="00836651"/>
    <w:rsid w:val="00861580"/>
    <w:rsid w:val="00884174"/>
    <w:rsid w:val="008E762B"/>
    <w:rsid w:val="00923D54"/>
    <w:rsid w:val="00924939"/>
    <w:rsid w:val="00971F9D"/>
    <w:rsid w:val="009E3B69"/>
    <w:rsid w:val="009F3EF1"/>
    <w:rsid w:val="00A05CC2"/>
    <w:rsid w:val="00A1714D"/>
    <w:rsid w:val="00A20D6F"/>
    <w:rsid w:val="00A448A0"/>
    <w:rsid w:val="00A45471"/>
    <w:rsid w:val="00A9047A"/>
    <w:rsid w:val="00AC5C4F"/>
    <w:rsid w:val="00AC66CA"/>
    <w:rsid w:val="00B03978"/>
    <w:rsid w:val="00B158DF"/>
    <w:rsid w:val="00BE3B92"/>
    <w:rsid w:val="00C25EB4"/>
    <w:rsid w:val="00C350B4"/>
    <w:rsid w:val="00C402A1"/>
    <w:rsid w:val="00C87E05"/>
    <w:rsid w:val="00CE35F5"/>
    <w:rsid w:val="00D34105"/>
    <w:rsid w:val="00DE58D9"/>
    <w:rsid w:val="00E25955"/>
    <w:rsid w:val="00F3790D"/>
    <w:rsid w:val="00F519C4"/>
    <w:rsid w:val="00FA017B"/>
    <w:rsid w:val="00FA6891"/>
    <w:rsid w:val="00FB673B"/>
    <w:rsid w:val="00FE5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C7056"/>
  <w15:chartTrackingRefBased/>
  <w15:docId w15:val="{F1555863-C6D8-4235-8644-5A84F9EC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7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01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017B"/>
  </w:style>
  <w:style w:type="paragraph" w:styleId="Footer">
    <w:name w:val="footer"/>
    <w:basedOn w:val="Normal"/>
    <w:link w:val="FooterChar"/>
    <w:uiPriority w:val="99"/>
    <w:unhideWhenUsed/>
    <w:rsid w:val="00FA01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017B"/>
  </w:style>
  <w:style w:type="paragraph" w:styleId="NormalWeb">
    <w:name w:val="Normal (Web)"/>
    <w:basedOn w:val="Normal"/>
    <w:uiPriority w:val="99"/>
    <w:unhideWhenUsed/>
    <w:rsid w:val="0069401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08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BFCE5-6CBE-44A6-A795-849D61C11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Corlett</dc:creator>
  <cp:keywords/>
  <dc:description/>
  <cp:lastModifiedBy>Asha Matthew</cp:lastModifiedBy>
  <cp:revision>4</cp:revision>
  <dcterms:created xsi:type="dcterms:W3CDTF">2026-03-29T15:28:00Z</dcterms:created>
  <dcterms:modified xsi:type="dcterms:W3CDTF">2026-03-29T15:35:00Z</dcterms:modified>
</cp:coreProperties>
</file>